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8" w:rsidRDefault="00C75F08" w:rsidP="006918BA">
      <w:pPr>
        <w:pStyle w:val="1"/>
        <w:jc w:val="right"/>
      </w:pPr>
      <w:r>
        <w:t xml:space="preserve">                                                                                                     УТВЕРЖДАЮ</w:t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FD0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" 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"   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 w:rsidP="006918BA">
      <w:pPr>
        <w:jc w:val="right"/>
        <w:rPr>
          <w:sz w:val="24"/>
          <w:szCs w:val="24"/>
        </w:rPr>
      </w:pPr>
    </w:p>
    <w:p w:rsidR="00C75F08" w:rsidRDefault="00C75F08">
      <w:pPr>
        <w:jc w:val="center"/>
        <w:rPr>
          <w:sz w:val="24"/>
          <w:szCs w:val="24"/>
        </w:rPr>
      </w:pPr>
    </w:p>
    <w:p w:rsidR="00C75F08" w:rsidRPr="00F317BD" w:rsidRDefault="00C75F08">
      <w:pPr>
        <w:pStyle w:val="a9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№</w:t>
      </w:r>
      <w:r w:rsidR="00F411F2">
        <w:rPr>
          <w:b/>
          <w:bCs/>
        </w:rPr>
        <w:t>8/12</w:t>
      </w:r>
      <w:r w:rsidR="00F43469">
        <w:rPr>
          <w:b/>
          <w:bCs/>
        </w:rPr>
        <w:t>-НС</w:t>
      </w:r>
    </w:p>
    <w:p w:rsidR="00A37AF3" w:rsidRDefault="00A37AF3" w:rsidP="00A37AF3">
      <w:pPr>
        <w:jc w:val="center"/>
        <w:rPr>
          <w:sz w:val="24"/>
          <w:szCs w:val="24"/>
        </w:rPr>
      </w:pPr>
      <w:r w:rsidRPr="00F709F2">
        <w:rPr>
          <w:sz w:val="24"/>
          <w:szCs w:val="24"/>
        </w:rPr>
        <w:t xml:space="preserve">О несостоявшихся торгах по продаже </w:t>
      </w:r>
      <w:r>
        <w:rPr>
          <w:sz w:val="24"/>
          <w:szCs w:val="24"/>
        </w:rPr>
        <w:t>автотранспорта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>на аукционе</w:t>
      </w:r>
    </w:p>
    <w:p w:rsidR="00C75F08" w:rsidRDefault="00C75F08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 xml:space="preserve">Извещение о проведении торгов  </w:t>
      </w:r>
      <w:r w:rsidR="00F411F2" w:rsidRPr="00462178">
        <w:rPr>
          <w:sz w:val="24"/>
          <w:szCs w:val="24"/>
        </w:rPr>
        <w:t>№100216/0104198/01</w:t>
      </w:r>
    </w:p>
    <w:p w:rsidR="00C75F08" w:rsidRPr="00E460CC" w:rsidRDefault="00C75F08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>(лот №</w:t>
      </w:r>
      <w:r w:rsidR="00EB4599" w:rsidRPr="00F43469">
        <w:rPr>
          <w:sz w:val="24"/>
          <w:szCs w:val="24"/>
        </w:rPr>
        <w:t>1</w:t>
      </w:r>
      <w:r w:rsidR="0059270E" w:rsidRPr="00F43469">
        <w:rPr>
          <w:sz w:val="24"/>
          <w:szCs w:val="24"/>
        </w:rPr>
        <w:t>2</w:t>
      </w:r>
      <w:r w:rsidRPr="00E460CC">
        <w:rPr>
          <w:sz w:val="24"/>
          <w:szCs w:val="24"/>
        </w:rPr>
        <w:t>)</w:t>
      </w:r>
    </w:p>
    <w:p w:rsidR="00C75F08" w:rsidRDefault="00C75F08" w:rsidP="00207C47">
      <w:pPr>
        <w:rPr>
          <w:sz w:val="24"/>
          <w:szCs w:val="24"/>
        </w:rPr>
      </w:pPr>
    </w:p>
    <w:p w:rsidR="00F411F2" w:rsidRDefault="00F411F2" w:rsidP="00207C47">
      <w:pPr>
        <w:rPr>
          <w:sz w:val="24"/>
          <w:szCs w:val="24"/>
        </w:rPr>
      </w:pPr>
    </w:p>
    <w:p w:rsidR="00F411F2" w:rsidRDefault="00F411F2" w:rsidP="00207C47">
      <w:pPr>
        <w:rPr>
          <w:sz w:val="24"/>
          <w:szCs w:val="24"/>
        </w:rPr>
      </w:pPr>
    </w:p>
    <w:p w:rsidR="00C75F08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 w:rsidR="00F43469">
        <w:rPr>
          <w:sz w:val="24"/>
          <w:szCs w:val="24"/>
        </w:rPr>
        <w:t>«</w:t>
      </w:r>
      <w:r>
        <w:rPr>
          <w:sz w:val="24"/>
          <w:szCs w:val="24"/>
        </w:rPr>
        <w:t>17</w:t>
      </w:r>
      <w:r w:rsidRPr="00F535CB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535C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35CB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F535C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г. Иркутск                                                                                             </w:t>
      </w:r>
      <w:r w:rsidR="00F411F2">
        <w:rPr>
          <w:sz w:val="24"/>
          <w:szCs w:val="24"/>
        </w:rPr>
        <w:t xml:space="preserve">                              </w:t>
      </w:r>
      <w:r w:rsidRPr="00F535C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C75F08" w:rsidRDefault="00C75F0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продажи 10 час. 00 мин</w:t>
      </w:r>
    </w:p>
    <w:p w:rsidR="00C75F08" w:rsidRDefault="00C75F08">
      <w:pPr>
        <w:jc w:val="both"/>
        <w:rPr>
          <w:sz w:val="24"/>
          <w:szCs w:val="24"/>
        </w:rPr>
      </w:pPr>
    </w:p>
    <w:p w:rsidR="00C75F08" w:rsidRDefault="00C75F08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C75F08" w:rsidRPr="00F411F2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продажи – </w:t>
      </w:r>
      <w:r w:rsidR="00F411F2" w:rsidRPr="00F411F2">
        <w:rPr>
          <w:sz w:val="24"/>
          <w:szCs w:val="24"/>
        </w:rPr>
        <w:t>В.А.Ермак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E460CC" w:rsidRDefault="00C75F08">
      <w:pPr>
        <w:jc w:val="both"/>
        <w:rPr>
          <w:sz w:val="18"/>
          <w:szCs w:val="18"/>
        </w:rPr>
      </w:pPr>
    </w:p>
    <w:p w:rsidR="00C75F08" w:rsidRPr="00202847" w:rsidRDefault="00F43469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Аукцион</w:t>
      </w:r>
      <w:r w:rsidR="00C75F08" w:rsidRPr="009A4EDA">
        <w:rPr>
          <w:sz w:val="24"/>
          <w:szCs w:val="24"/>
        </w:rPr>
        <w:t xml:space="preserve">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12.08.2002 г. № 585, Распоряжением Министерства имущественных отношений Иркутской области  от 2 февраля 2016 года № 2/</w:t>
      </w:r>
      <w:proofErr w:type="spellStart"/>
      <w:proofErr w:type="gramStart"/>
      <w:r w:rsidR="00C75F08" w:rsidRPr="009A4EDA">
        <w:rPr>
          <w:sz w:val="24"/>
          <w:szCs w:val="24"/>
        </w:rPr>
        <w:t>п</w:t>
      </w:r>
      <w:proofErr w:type="spellEnd"/>
      <w:proofErr w:type="gramEnd"/>
      <w:r w:rsidR="00C75F08" w:rsidRPr="009A4EDA">
        <w:rPr>
          <w:sz w:val="24"/>
          <w:szCs w:val="24"/>
        </w:rPr>
        <w:t xml:space="preserve"> «О продаже тр</w:t>
      </w:r>
      <w:r w:rsidR="007F1A76">
        <w:rPr>
          <w:sz w:val="24"/>
          <w:szCs w:val="24"/>
        </w:rPr>
        <w:t>анспортных средств на аукционе»</w:t>
      </w:r>
      <w:r w:rsidR="00C75F08" w:rsidRPr="009A4EDA">
        <w:rPr>
          <w:sz w:val="24"/>
          <w:szCs w:val="24"/>
        </w:rPr>
        <w:t>,</w:t>
      </w:r>
      <w:r w:rsidR="00C75F08">
        <w:rPr>
          <w:sz w:val="24"/>
          <w:szCs w:val="24"/>
        </w:rPr>
        <w:t xml:space="preserve"> </w:t>
      </w:r>
      <w:r w:rsidR="00C75F08" w:rsidRPr="00202847">
        <w:rPr>
          <w:sz w:val="24"/>
          <w:szCs w:val="24"/>
        </w:rPr>
        <w:t xml:space="preserve">информационное сообщение опубликовано в сети Интернет по адресу: </w:t>
      </w:r>
      <w:r w:rsidR="00C75F08" w:rsidRPr="00202847">
        <w:rPr>
          <w:sz w:val="24"/>
          <w:szCs w:val="24"/>
          <w:lang w:val="en-US"/>
        </w:rPr>
        <w:t>www</w:t>
      </w:r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torgi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gov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ru</w:t>
      </w:r>
      <w:proofErr w:type="spellEnd"/>
      <w:r w:rsidR="00C75F08" w:rsidRPr="00202847">
        <w:rPr>
          <w:sz w:val="24"/>
          <w:szCs w:val="24"/>
        </w:rPr>
        <w:t xml:space="preserve">, </w:t>
      </w:r>
      <w:r w:rsidR="00C75F08" w:rsidRPr="00202847">
        <w:rPr>
          <w:sz w:val="24"/>
          <w:szCs w:val="24"/>
          <w:lang w:val="en-US"/>
        </w:rPr>
        <w:t>www</w:t>
      </w:r>
      <w:r w:rsidR="00C75F08" w:rsidRPr="00202847">
        <w:rPr>
          <w:sz w:val="24"/>
          <w:szCs w:val="24"/>
        </w:rPr>
        <w:t xml:space="preserve"> </w:t>
      </w:r>
      <w:proofErr w:type="spellStart"/>
      <w:r w:rsidR="00C75F08" w:rsidRPr="00202847">
        <w:rPr>
          <w:sz w:val="24"/>
          <w:szCs w:val="24"/>
          <w:lang w:val="en-US"/>
        </w:rPr>
        <w:t>govirk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ru</w:t>
      </w:r>
      <w:proofErr w:type="spellEnd"/>
      <w:r w:rsidR="00C75F08" w:rsidRPr="00202847">
        <w:rPr>
          <w:sz w:val="24"/>
          <w:szCs w:val="24"/>
        </w:rPr>
        <w:t xml:space="preserve">, </w:t>
      </w:r>
      <w:r w:rsidR="00C75F08" w:rsidRPr="00202847">
        <w:rPr>
          <w:sz w:val="24"/>
          <w:szCs w:val="24"/>
          <w:lang w:val="en-US"/>
        </w:rPr>
        <w:t>www</w:t>
      </w:r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irkfi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ru</w:t>
      </w:r>
      <w:proofErr w:type="spellEnd"/>
      <w:r w:rsidR="00C75F08" w:rsidRPr="00202847">
        <w:rPr>
          <w:sz w:val="24"/>
          <w:szCs w:val="24"/>
        </w:rPr>
        <w:t>.</w:t>
      </w:r>
    </w:p>
    <w:p w:rsidR="00C75F08" w:rsidRPr="0059270E" w:rsidRDefault="00C75F08" w:rsidP="00C312CF">
      <w:pPr>
        <w:pStyle w:val="a9"/>
        <w:suppressAutoHyphens/>
        <w:ind w:firstLine="539"/>
        <w:jc w:val="both"/>
        <w:rPr>
          <w:sz w:val="24"/>
          <w:szCs w:val="24"/>
        </w:rPr>
      </w:pPr>
    </w:p>
    <w:p w:rsidR="0059270E" w:rsidRPr="0059270E" w:rsidRDefault="00C75F08" w:rsidP="00F411F2">
      <w:pPr>
        <w:pStyle w:val="a9"/>
        <w:suppressAutoHyphens/>
        <w:jc w:val="both"/>
        <w:outlineLvl w:val="0"/>
        <w:rPr>
          <w:sz w:val="24"/>
          <w:szCs w:val="24"/>
        </w:rPr>
      </w:pPr>
      <w:proofErr w:type="gramStart"/>
      <w:r w:rsidRPr="0059270E">
        <w:rPr>
          <w:sz w:val="24"/>
          <w:szCs w:val="24"/>
        </w:rPr>
        <w:t>На продажу выставлено</w:t>
      </w:r>
      <w:r w:rsidR="002B013B" w:rsidRPr="0059270E">
        <w:rPr>
          <w:sz w:val="24"/>
          <w:szCs w:val="24"/>
        </w:rPr>
        <w:t xml:space="preserve"> транспортное средство</w:t>
      </w:r>
      <w:r w:rsidRPr="0059270E">
        <w:rPr>
          <w:sz w:val="24"/>
          <w:szCs w:val="24"/>
        </w:rPr>
        <w:t xml:space="preserve"> </w:t>
      </w:r>
      <w:r w:rsidR="002B013B" w:rsidRPr="0059270E">
        <w:rPr>
          <w:sz w:val="24"/>
          <w:szCs w:val="24"/>
        </w:rPr>
        <w:t>–</w:t>
      </w:r>
      <w:r w:rsidR="005E1BF0" w:rsidRPr="0059270E">
        <w:rPr>
          <w:sz w:val="24"/>
          <w:szCs w:val="24"/>
        </w:rPr>
        <w:t xml:space="preserve"> </w:t>
      </w:r>
      <w:r w:rsidR="0059270E" w:rsidRPr="0059270E">
        <w:rPr>
          <w:sz w:val="24"/>
          <w:szCs w:val="24"/>
        </w:rPr>
        <w:t>ГАЗ-3102 - идентификационный номер (</w:t>
      </w:r>
      <w:r w:rsidR="0059270E" w:rsidRPr="0059270E">
        <w:rPr>
          <w:sz w:val="24"/>
          <w:szCs w:val="24"/>
          <w:lang w:val="en-US"/>
        </w:rPr>
        <w:t>VIN</w:t>
      </w:r>
      <w:r w:rsidR="0059270E" w:rsidRPr="0059270E">
        <w:rPr>
          <w:sz w:val="24"/>
          <w:szCs w:val="24"/>
        </w:rPr>
        <w:t xml:space="preserve">) </w:t>
      </w:r>
      <w:r w:rsidR="0059270E" w:rsidRPr="0059270E">
        <w:rPr>
          <w:sz w:val="24"/>
          <w:szCs w:val="24"/>
          <w:lang w:val="en-US"/>
        </w:rPr>
        <w:t>XTH</w:t>
      </w:r>
      <w:r w:rsidR="0059270E" w:rsidRPr="0059270E">
        <w:rPr>
          <w:sz w:val="24"/>
          <w:szCs w:val="24"/>
        </w:rPr>
        <w:t>31020041222124; модель, № двигателя 40620</w:t>
      </w:r>
      <w:r w:rsidR="0059270E" w:rsidRPr="0059270E">
        <w:rPr>
          <w:sz w:val="24"/>
          <w:szCs w:val="24"/>
          <w:lang w:val="en-US"/>
        </w:rPr>
        <w:t>F</w:t>
      </w:r>
      <w:r w:rsidR="0059270E" w:rsidRPr="0059270E">
        <w:rPr>
          <w:sz w:val="24"/>
          <w:szCs w:val="24"/>
        </w:rPr>
        <w:t>-</w:t>
      </w:r>
      <w:r w:rsidR="0059270E" w:rsidRPr="0059270E">
        <w:rPr>
          <w:sz w:val="24"/>
          <w:szCs w:val="24"/>
          <w:lang w:val="en-US"/>
        </w:rPr>
        <w:t>A</w:t>
      </w:r>
      <w:r w:rsidR="0059270E" w:rsidRPr="0059270E">
        <w:rPr>
          <w:sz w:val="24"/>
          <w:szCs w:val="24"/>
        </w:rPr>
        <w:t xml:space="preserve"> 3047812; шасси (рама) </w:t>
      </w:r>
      <w:r w:rsidR="0059270E" w:rsidRPr="0059270E">
        <w:rPr>
          <w:sz w:val="24"/>
          <w:szCs w:val="24"/>
        </w:rPr>
        <w:br/>
        <w:t>№ отсутствует; кузов (кабина, прицеп) № 31020040139234; цвет кузова (кабины, прицепа) белый; год выпуска – 2004</w:t>
      </w:r>
      <w:proofErr w:type="gramEnd"/>
    </w:p>
    <w:p w:rsidR="0059270E" w:rsidRPr="0059270E" w:rsidRDefault="0059270E" w:rsidP="0059270E">
      <w:pPr>
        <w:pStyle w:val="a9"/>
        <w:suppressAutoHyphens/>
        <w:jc w:val="both"/>
        <w:outlineLvl w:val="0"/>
        <w:rPr>
          <w:b/>
          <w:sz w:val="24"/>
          <w:szCs w:val="24"/>
        </w:rPr>
      </w:pPr>
    </w:p>
    <w:p w:rsidR="0059270E" w:rsidRPr="0059270E" w:rsidRDefault="0059270E" w:rsidP="0059270E">
      <w:pPr>
        <w:pStyle w:val="a9"/>
        <w:suppressAutoHyphens/>
        <w:jc w:val="both"/>
        <w:outlineLvl w:val="0"/>
        <w:rPr>
          <w:sz w:val="24"/>
          <w:szCs w:val="24"/>
        </w:rPr>
      </w:pPr>
      <w:r w:rsidRPr="0059270E">
        <w:rPr>
          <w:b/>
          <w:sz w:val="24"/>
          <w:szCs w:val="24"/>
        </w:rPr>
        <w:t>Начальная цена</w:t>
      </w:r>
      <w:r w:rsidRPr="0059270E">
        <w:rPr>
          <w:sz w:val="24"/>
          <w:szCs w:val="24"/>
        </w:rPr>
        <w:t xml:space="preserve"> объекта приватизации - 40 000 (Сорок тысяч) рублей.</w:t>
      </w:r>
    </w:p>
    <w:p w:rsidR="0059270E" w:rsidRPr="0059270E" w:rsidRDefault="0059270E" w:rsidP="0059270E">
      <w:pPr>
        <w:jc w:val="both"/>
        <w:rPr>
          <w:sz w:val="24"/>
          <w:szCs w:val="24"/>
        </w:rPr>
      </w:pPr>
      <w:r w:rsidRPr="0059270E">
        <w:rPr>
          <w:b/>
          <w:sz w:val="24"/>
          <w:szCs w:val="24"/>
        </w:rPr>
        <w:t>Величина повышения</w:t>
      </w:r>
      <w:r w:rsidRPr="0059270E">
        <w:rPr>
          <w:sz w:val="24"/>
          <w:szCs w:val="24"/>
        </w:rPr>
        <w:t xml:space="preserve"> начальной цены (шаг аукциона) - 2 000 (Две тысячи) рублей.</w:t>
      </w:r>
    </w:p>
    <w:p w:rsidR="0059270E" w:rsidRPr="0059270E" w:rsidRDefault="0059270E" w:rsidP="0059270E">
      <w:pPr>
        <w:jc w:val="both"/>
        <w:rPr>
          <w:sz w:val="24"/>
          <w:szCs w:val="24"/>
        </w:rPr>
      </w:pPr>
      <w:r w:rsidRPr="0059270E">
        <w:rPr>
          <w:b/>
          <w:sz w:val="24"/>
          <w:szCs w:val="24"/>
        </w:rPr>
        <w:t>Задаток 20% начальной цены</w:t>
      </w:r>
      <w:r w:rsidRPr="0059270E">
        <w:rPr>
          <w:sz w:val="24"/>
          <w:szCs w:val="24"/>
        </w:rPr>
        <w:t xml:space="preserve"> - 8 000 (Восемь тысяч) рублей.</w:t>
      </w:r>
    </w:p>
    <w:p w:rsidR="0059270E" w:rsidRPr="0059270E" w:rsidRDefault="0059270E" w:rsidP="005E1BF0">
      <w:pPr>
        <w:pStyle w:val="a9"/>
        <w:suppressAutoHyphens/>
        <w:jc w:val="both"/>
        <w:outlineLvl w:val="0"/>
        <w:rPr>
          <w:sz w:val="24"/>
          <w:szCs w:val="24"/>
        </w:rPr>
      </w:pPr>
    </w:p>
    <w:p w:rsidR="00F411F2" w:rsidRPr="008F404F" w:rsidRDefault="00F411F2" w:rsidP="00F411F2">
      <w:pPr>
        <w:jc w:val="both"/>
        <w:rPr>
          <w:sz w:val="24"/>
          <w:szCs w:val="24"/>
        </w:rPr>
      </w:pPr>
      <w:r w:rsidRPr="00E460CC">
        <w:rPr>
          <w:sz w:val="24"/>
          <w:szCs w:val="24"/>
        </w:rPr>
        <w:t xml:space="preserve">Прием заявок от  участников </w:t>
      </w:r>
      <w:r>
        <w:rPr>
          <w:sz w:val="24"/>
          <w:szCs w:val="24"/>
        </w:rPr>
        <w:t>аукциона</w:t>
      </w:r>
      <w:r w:rsidRPr="00E460CC">
        <w:rPr>
          <w:sz w:val="24"/>
          <w:szCs w:val="24"/>
        </w:rPr>
        <w:t xml:space="preserve"> осуществлялся  с </w:t>
      </w:r>
      <w:r>
        <w:rPr>
          <w:sz w:val="24"/>
          <w:szCs w:val="24"/>
        </w:rPr>
        <w:t>11 февраля  2016  по 11 марта</w:t>
      </w:r>
      <w:r w:rsidRPr="00E460CC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460CC">
          <w:rPr>
            <w:sz w:val="24"/>
            <w:szCs w:val="24"/>
          </w:rPr>
          <w:t>201</w:t>
        </w:r>
        <w:r>
          <w:rPr>
            <w:sz w:val="24"/>
            <w:szCs w:val="24"/>
          </w:rPr>
          <w:t xml:space="preserve">6 </w:t>
        </w:r>
        <w:r w:rsidRPr="00E460CC">
          <w:rPr>
            <w:sz w:val="24"/>
            <w:szCs w:val="24"/>
          </w:rPr>
          <w:t>г</w:t>
        </w:r>
      </w:smartTag>
      <w:r w:rsidRPr="00E460CC">
        <w:rPr>
          <w:sz w:val="24"/>
          <w:szCs w:val="24"/>
        </w:rPr>
        <w:t>. включительно с 9-00 до 17-00 часов</w:t>
      </w:r>
      <w:r w:rsidRPr="00896FCB">
        <w:rPr>
          <w:color w:val="FF0000"/>
          <w:sz w:val="24"/>
          <w:szCs w:val="24"/>
        </w:rPr>
        <w:t xml:space="preserve"> </w:t>
      </w:r>
      <w:r w:rsidRPr="00896FCB">
        <w:rPr>
          <w:sz w:val="24"/>
          <w:szCs w:val="24"/>
        </w:rPr>
        <w:t xml:space="preserve">по адресу: г. Иркутск, ул. </w:t>
      </w:r>
      <w:proofErr w:type="gramStart"/>
      <w:r w:rsidRPr="00896FCB">
        <w:rPr>
          <w:sz w:val="24"/>
          <w:szCs w:val="24"/>
        </w:rPr>
        <w:t>Партизанская</w:t>
      </w:r>
      <w:proofErr w:type="gramEnd"/>
      <w:r w:rsidRPr="00896FCB">
        <w:rPr>
          <w:sz w:val="24"/>
          <w:szCs w:val="24"/>
        </w:rPr>
        <w:t>,1</w:t>
      </w:r>
      <w:r>
        <w:rPr>
          <w:sz w:val="24"/>
          <w:szCs w:val="24"/>
        </w:rPr>
        <w:t xml:space="preserve"> </w:t>
      </w:r>
      <w:r w:rsidRPr="00896FCB">
        <w:rPr>
          <w:sz w:val="24"/>
          <w:szCs w:val="24"/>
        </w:rPr>
        <w:t xml:space="preserve">- 3-й этаж,  </w:t>
      </w:r>
      <w:proofErr w:type="spellStart"/>
      <w:r w:rsidRPr="00896FCB">
        <w:rPr>
          <w:sz w:val="24"/>
          <w:szCs w:val="24"/>
        </w:rPr>
        <w:t>каб</w:t>
      </w:r>
      <w:proofErr w:type="spellEnd"/>
      <w:r w:rsidRPr="00896FCB">
        <w:rPr>
          <w:sz w:val="24"/>
          <w:szCs w:val="24"/>
        </w:rPr>
        <w:t>. 49</w:t>
      </w:r>
      <w:r>
        <w:rPr>
          <w:sz w:val="24"/>
          <w:szCs w:val="24"/>
        </w:rPr>
        <w:t xml:space="preserve">. </w:t>
      </w:r>
      <w:r w:rsidRPr="008F404F">
        <w:rPr>
          <w:sz w:val="24"/>
          <w:szCs w:val="24"/>
        </w:rPr>
        <w:t>В указанный период заявок не поступило.</w:t>
      </w:r>
    </w:p>
    <w:p w:rsidR="00F411F2" w:rsidRPr="00CD2C66" w:rsidRDefault="00F411F2" w:rsidP="00F411F2">
      <w:pPr>
        <w:ind w:firstLine="567"/>
        <w:jc w:val="both"/>
        <w:rPr>
          <w:sz w:val="24"/>
          <w:szCs w:val="24"/>
        </w:rPr>
      </w:pPr>
    </w:p>
    <w:p w:rsidR="00F411F2" w:rsidRDefault="00F411F2" w:rsidP="00F411F2">
      <w:pPr>
        <w:ind w:firstLine="567"/>
        <w:jc w:val="both"/>
        <w:rPr>
          <w:sz w:val="24"/>
          <w:szCs w:val="24"/>
        </w:rPr>
      </w:pPr>
      <w:r w:rsidRPr="00CD2C66">
        <w:rPr>
          <w:sz w:val="24"/>
          <w:szCs w:val="24"/>
        </w:rPr>
        <w:t>ОГКУ "Фонд имущества Иркутской области" свидетельствует о том, что в соответствии с действующим законодательством аукцион</w:t>
      </w:r>
      <w:r>
        <w:rPr>
          <w:sz w:val="24"/>
          <w:szCs w:val="24"/>
        </w:rPr>
        <w:t xml:space="preserve"> по лоту №12</w:t>
      </w:r>
      <w:r w:rsidRPr="00CD2C66">
        <w:rPr>
          <w:sz w:val="24"/>
          <w:szCs w:val="24"/>
        </w:rPr>
        <w:t xml:space="preserve"> признается несостоявшимся.</w:t>
      </w:r>
    </w:p>
    <w:p w:rsidR="00F411F2" w:rsidRDefault="00F411F2" w:rsidP="00F411F2">
      <w:pPr>
        <w:ind w:firstLine="567"/>
        <w:jc w:val="both"/>
        <w:rPr>
          <w:sz w:val="24"/>
          <w:szCs w:val="24"/>
        </w:rPr>
      </w:pPr>
    </w:p>
    <w:p w:rsidR="00F411F2" w:rsidRPr="00CD2C66" w:rsidRDefault="00F411F2" w:rsidP="00F411F2">
      <w:pPr>
        <w:ind w:firstLine="567"/>
        <w:jc w:val="both"/>
        <w:rPr>
          <w:sz w:val="24"/>
          <w:szCs w:val="24"/>
        </w:rPr>
      </w:pPr>
    </w:p>
    <w:p w:rsidR="00F411F2" w:rsidRPr="00F40C51" w:rsidRDefault="00F411F2" w:rsidP="00F411F2">
      <w:pPr>
        <w:jc w:val="both"/>
        <w:rPr>
          <w:sz w:val="24"/>
          <w:szCs w:val="24"/>
        </w:rPr>
      </w:pPr>
    </w:p>
    <w:p w:rsidR="00F411F2" w:rsidRPr="00462178" w:rsidRDefault="00F411F2" w:rsidP="00F411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Аукционист                       </w:t>
      </w:r>
      <w:r w:rsidRPr="00462178">
        <w:rPr>
          <w:sz w:val="24"/>
          <w:szCs w:val="24"/>
        </w:rPr>
        <w:t>_______________________ В.А.Ермак</w:t>
      </w:r>
    </w:p>
    <w:p w:rsidR="00F411F2" w:rsidRDefault="00F411F2" w:rsidP="00F411F2">
      <w:pPr>
        <w:spacing w:line="360" w:lineRule="auto"/>
        <w:jc w:val="both"/>
        <w:rPr>
          <w:sz w:val="24"/>
          <w:szCs w:val="24"/>
        </w:rPr>
      </w:pPr>
    </w:p>
    <w:p w:rsidR="00F411F2" w:rsidRDefault="00F411F2" w:rsidP="00F411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F411F2" w:rsidRDefault="00F411F2" w:rsidP="00F411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5F08" w:rsidRPr="00F40C51" w:rsidRDefault="00C75F08" w:rsidP="00F65C89">
      <w:pPr>
        <w:spacing w:line="360" w:lineRule="auto"/>
        <w:jc w:val="center"/>
        <w:rPr>
          <w:sz w:val="24"/>
          <w:szCs w:val="24"/>
        </w:rPr>
      </w:pPr>
    </w:p>
    <w:p w:rsidR="00C75F08" w:rsidRPr="00F40C51" w:rsidRDefault="00C75F08" w:rsidP="00F65C89">
      <w:pPr>
        <w:jc w:val="both"/>
      </w:pPr>
    </w:p>
    <w:sectPr w:rsidR="00C75F08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F5" w:rsidRDefault="00413FF5">
      <w:r>
        <w:separator/>
      </w:r>
    </w:p>
  </w:endnote>
  <w:endnote w:type="continuationSeparator" w:id="0">
    <w:p w:rsidR="00413FF5" w:rsidRDefault="0041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F5" w:rsidRDefault="00413FF5">
      <w:r>
        <w:separator/>
      </w:r>
    </w:p>
  </w:footnote>
  <w:footnote w:type="continuationSeparator" w:id="0">
    <w:p w:rsidR="00413FF5" w:rsidRDefault="00413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7068"/>
    <w:rsid w:val="00094292"/>
    <w:rsid w:val="000A1160"/>
    <w:rsid w:val="000A39D2"/>
    <w:rsid w:val="000A6688"/>
    <w:rsid w:val="000B0697"/>
    <w:rsid w:val="000B635E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13D2"/>
    <w:rsid w:val="0016597E"/>
    <w:rsid w:val="001821BF"/>
    <w:rsid w:val="00191138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526AB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2B54"/>
    <w:rsid w:val="002D5C79"/>
    <w:rsid w:val="002F5A15"/>
    <w:rsid w:val="002F6047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1EC7"/>
    <w:rsid w:val="003A6811"/>
    <w:rsid w:val="003B7C75"/>
    <w:rsid w:val="003C2657"/>
    <w:rsid w:val="003C277A"/>
    <w:rsid w:val="003C3CF2"/>
    <w:rsid w:val="003E0A72"/>
    <w:rsid w:val="003E2707"/>
    <w:rsid w:val="003F5AAA"/>
    <w:rsid w:val="0040488B"/>
    <w:rsid w:val="004120D3"/>
    <w:rsid w:val="00413FF5"/>
    <w:rsid w:val="00414B68"/>
    <w:rsid w:val="00420BD1"/>
    <w:rsid w:val="00423F43"/>
    <w:rsid w:val="004260B2"/>
    <w:rsid w:val="00427397"/>
    <w:rsid w:val="004347EF"/>
    <w:rsid w:val="00437D49"/>
    <w:rsid w:val="00442B85"/>
    <w:rsid w:val="00446E38"/>
    <w:rsid w:val="00457DD1"/>
    <w:rsid w:val="00462EFE"/>
    <w:rsid w:val="00473C6B"/>
    <w:rsid w:val="00492227"/>
    <w:rsid w:val="004A11A1"/>
    <w:rsid w:val="004A5405"/>
    <w:rsid w:val="004A794D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51553"/>
    <w:rsid w:val="0057407F"/>
    <w:rsid w:val="00584F24"/>
    <w:rsid w:val="005860DD"/>
    <w:rsid w:val="0058754F"/>
    <w:rsid w:val="005910AB"/>
    <w:rsid w:val="0059270E"/>
    <w:rsid w:val="005B12B9"/>
    <w:rsid w:val="005B4987"/>
    <w:rsid w:val="005C1937"/>
    <w:rsid w:val="005D19B9"/>
    <w:rsid w:val="005E1BF0"/>
    <w:rsid w:val="005E3006"/>
    <w:rsid w:val="005F73A7"/>
    <w:rsid w:val="005F7BFE"/>
    <w:rsid w:val="00600219"/>
    <w:rsid w:val="00601E67"/>
    <w:rsid w:val="00613A42"/>
    <w:rsid w:val="006278A8"/>
    <w:rsid w:val="00634591"/>
    <w:rsid w:val="00690DBB"/>
    <w:rsid w:val="006918BA"/>
    <w:rsid w:val="006A7E46"/>
    <w:rsid w:val="006B0870"/>
    <w:rsid w:val="006B0914"/>
    <w:rsid w:val="006D6223"/>
    <w:rsid w:val="006D681C"/>
    <w:rsid w:val="006E7201"/>
    <w:rsid w:val="006F48E6"/>
    <w:rsid w:val="00700B9A"/>
    <w:rsid w:val="00703EC5"/>
    <w:rsid w:val="00707F30"/>
    <w:rsid w:val="00710A6D"/>
    <w:rsid w:val="00710F83"/>
    <w:rsid w:val="007153FC"/>
    <w:rsid w:val="00721D6B"/>
    <w:rsid w:val="00723EBB"/>
    <w:rsid w:val="0073647C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C7BDC"/>
    <w:rsid w:val="007E1DE8"/>
    <w:rsid w:val="007F1A76"/>
    <w:rsid w:val="007F6A3E"/>
    <w:rsid w:val="007F6EAC"/>
    <w:rsid w:val="008073C1"/>
    <w:rsid w:val="00810BFD"/>
    <w:rsid w:val="00810EEE"/>
    <w:rsid w:val="0081337D"/>
    <w:rsid w:val="00813407"/>
    <w:rsid w:val="00815DCD"/>
    <w:rsid w:val="00822C7E"/>
    <w:rsid w:val="00826E9E"/>
    <w:rsid w:val="0083162C"/>
    <w:rsid w:val="0084533B"/>
    <w:rsid w:val="00846E64"/>
    <w:rsid w:val="00850998"/>
    <w:rsid w:val="00851ED7"/>
    <w:rsid w:val="0087042F"/>
    <w:rsid w:val="008807F4"/>
    <w:rsid w:val="00883393"/>
    <w:rsid w:val="00886DE4"/>
    <w:rsid w:val="00890489"/>
    <w:rsid w:val="008A44C8"/>
    <w:rsid w:val="008B4B8A"/>
    <w:rsid w:val="008D2BBD"/>
    <w:rsid w:val="008E276C"/>
    <w:rsid w:val="008E7102"/>
    <w:rsid w:val="008F3E32"/>
    <w:rsid w:val="008F6986"/>
    <w:rsid w:val="00926EBC"/>
    <w:rsid w:val="00945F59"/>
    <w:rsid w:val="009519FD"/>
    <w:rsid w:val="00953A2D"/>
    <w:rsid w:val="00963F6D"/>
    <w:rsid w:val="00964470"/>
    <w:rsid w:val="009A4EDA"/>
    <w:rsid w:val="009B6134"/>
    <w:rsid w:val="009B73F0"/>
    <w:rsid w:val="009C28F2"/>
    <w:rsid w:val="009C3017"/>
    <w:rsid w:val="009C401C"/>
    <w:rsid w:val="009D0105"/>
    <w:rsid w:val="009D115E"/>
    <w:rsid w:val="009D17E6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37AF3"/>
    <w:rsid w:val="00A51F52"/>
    <w:rsid w:val="00A57D44"/>
    <w:rsid w:val="00A736E9"/>
    <w:rsid w:val="00A82D61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20721"/>
    <w:rsid w:val="00B33457"/>
    <w:rsid w:val="00B3387E"/>
    <w:rsid w:val="00B41C98"/>
    <w:rsid w:val="00B43594"/>
    <w:rsid w:val="00B5459B"/>
    <w:rsid w:val="00B71C2A"/>
    <w:rsid w:val="00B730F0"/>
    <w:rsid w:val="00B913A6"/>
    <w:rsid w:val="00B97DE7"/>
    <w:rsid w:val="00BB30FB"/>
    <w:rsid w:val="00BC3FA3"/>
    <w:rsid w:val="00BF2360"/>
    <w:rsid w:val="00BF6BBA"/>
    <w:rsid w:val="00C05B52"/>
    <w:rsid w:val="00C142A5"/>
    <w:rsid w:val="00C21357"/>
    <w:rsid w:val="00C22D3C"/>
    <w:rsid w:val="00C312CF"/>
    <w:rsid w:val="00C3502A"/>
    <w:rsid w:val="00C420E4"/>
    <w:rsid w:val="00C44492"/>
    <w:rsid w:val="00C60772"/>
    <w:rsid w:val="00C62603"/>
    <w:rsid w:val="00C75F08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21F1F"/>
    <w:rsid w:val="00D2501A"/>
    <w:rsid w:val="00D32942"/>
    <w:rsid w:val="00D44BCF"/>
    <w:rsid w:val="00D4550D"/>
    <w:rsid w:val="00D4578F"/>
    <w:rsid w:val="00D610F5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DF098F"/>
    <w:rsid w:val="00DF5036"/>
    <w:rsid w:val="00E01609"/>
    <w:rsid w:val="00E027F5"/>
    <w:rsid w:val="00E13238"/>
    <w:rsid w:val="00E273D1"/>
    <w:rsid w:val="00E37690"/>
    <w:rsid w:val="00E460CC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1F2"/>
    <w:rsid w:val="00F41E5A"/>
    <w:rsid w:val="00F4237B"/>
    <w:rsid w:val="00F43469"/>
    <w:rsid w:val="00F440AC"/>
    <w:rsid w:val="00F50AAC"/>
    <w:rsid w:val="00F52937"/>
    <w:rsid w:val="00F535CB"/>
    <w:rsid w:val="00F5551E"/>
    <w:rsid w:val="00F572D9"/>
    <w:rsid w:val="00F609C0"/>
    <w:rsid w:val="00F65C89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E460CC"/>
    <w:pPr>
      <w:ind w:left="720"/>
    </w:pPr>
    <w:rPr>
      <w:sz w:val="24"/>
      <w:szCs w:val="24"/>
    </w:rPr>
  </w:style>
  <w:style w:type="character" w:customStyle="1" w:styleId="TitleChar">
    <w:name w:val="Title Char"/>
    <w:basedOn w:val="a0"/>
    <w:locked/>
    <w:rsid w:val="00826E9E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</cp:revision>
  <cp:lastPrinted>2015-07-09T02:51:00Z</cp:lastPrinted>
  <dcterms:created xsi:type="dcterms:W3CDTF">2016-03-18T11:49:00Z</dcterms:created>
  <dcterms:modified xsi:type="dcterms:W3CDTF">2016-03-18T12:03:00Z</dcterms:modified>
</cp:coreProperties>
</file>