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76657B">
        <w:rPr>
          <w:sz w:val="24"/>
          <w:szCs w:val="24"/>
        </w:rPr>
        <w:t>8</w:t>
      </w:r>
      <w:r w:rsidR="00F72CC8">
        <w:rPr>
          <w:sz w:val="24"/>
          <w:szCs w:val="24"/>
        </w:rPr>
        <w:t>/1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7966A7" w:rsidRPr="0076657B">
        <w:rPr>
          <w:b/>
          <w:color w:val="000000"/>
        </w:rPr>
        <w:t>100216</w:t>
      </w:r>
      <w:r w:rsidR="007966A7" w:rsidRPr="0076657B">
        <w:rPr>
          <w:b/>
          <w:bCs/>
          <w:color w:val="000000"/>
        </w:rPr>
        <w:t>/0104198/01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185F71" w:rsidP="00FC1BB0">
      <w:pPr>
        <w:jc w:val="center"/>
        <w:rPr>
          <w:color w:val="000000"/>
        </w:rPr>
      </w:pPr>
      <w:r w:rsidRPr="007966A7">
        <w:rPr>
          <w:color w:val="000000"/>
        </w:rPr>
        <w:t>(лот №1)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EE5936" w:rsidRDefault="00185F71" w:rsidP="00EE5936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  <w:proofErr w:type="gramStart"/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r>
        <w:rPr>
          <w:b w:val="0"/>
          <w:bCs w:val="0"/>
          <w:sz w:val="24"/>
          <w:szCs w:val="24"/>
        </w:rPr>
        <w:t>т</w:t>
      </w:r>
      <w:r w:rsidRPr="00EE5936">
        <w:rPr>
          <w:b w:val="0"/>
          <w:bCs w:val="0"/>
          <w:sz w:val="24"/>
          <w:szCs w:val="24"/>
        </w:rPr>
        <w:t>ранспортное средство КАВЗ 397652 - идентификационный номер (</w:t>
      </w:r>
      <w:r w:rsidRPr="00EE5936">
        <w:rPr>
          <w:b w:val="0"/>
          <w:bCs w:val="0"/>
          <w:sz w:val="24"/>
          <w:szCs w:val="24"/>
          <w:lang w:val="en-US"/>
        </w:rPr>
        <w:t>VIN</w:t>
      </w:r>
      <w:r w:rsidRPr="00EE5936">
        <w:rPr>
          <w:b w:val="0"/>
          <w:bCs w:val="0"/>
          <w:sz w:val="24"/>
          <w:szCs w:val="24"/>
        </w:rPr>
        <w:t xml:space="preserve">) </w:t>
      </w:r>
      <w:r w:rsidRPr="00EE5936">
        <w:rPr>
          <w:b w:val="0"/>
          <w:bCs w:val="0"/>
          <w:sz w:val="24"/>
          <w:szCs w:val="24"/>
          <w:lang w:val="en-US"/>
        </w:rPr>
        <w:t>X</w:t>
      </w:r>
      <w:r w:rsidRPr="00EE5936">
        <w:rPr>
          <w:b w:val="0"/>
          <w:bCs w:val="0"/>
          <w:sz w:val="24"/>
          <w:szCs w:val="24"/>
        </w:rPr>
        <w:t>1</w:t>
      </w:r>
      <w:r w:rsidRPr="00EE5936">
        <w:rPr>
          <w:b w:val="0"/>
          <w:bCs w:val="0"/>
          <w:sz w:val="24"/>
          <w:szCs w:val="24"/>
          <w:lang w:val="en-US"/>
        </w:rPr>
        <w:t>E</w:t>
      </w:r>
      <w:r w:rsidRPr="00EE5936">
        <w:rPr>
          <w:b w:val="0"/>
          <w:bCs w:val="0"/>
          <w:sz w:val="24"/>
          <w:szCs w:val="24"/>
        </w:rPr>
        <w:t>39765270041624; модель, № двигателя 51300</w:t>
      </w:r>
      <w:r w:rsidRPr="00EE5936">
        <w:rPr>
          <w:b w:val="0"/>
          <w:bCs w:val="0"/>
          <w:sz w:val="24"/>
          <w:szCs w:val="24"/>
          <w:lang w:val="en-US"/>
        </w:rPr>
        <w:t>K</w:t>
      </w:r>
      <w:r w:rsidRPr="00EE5936">
        <w:rPr>
          <w:b w:val="0"/>
          <w:bCs w:val="0"/>
          <w:sz w:val="24"/>
          <w:szCs w:val="24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185F71" w:rsidRPr="00EE5936" w:rsidRDefault="00185F71" w:rsidP="00EE5936">
      <w:pPr>
        <w:pStyle w:val="a7"/>
        <w:suppressAutoHyphens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91300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2CC8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2016-03-16T09:09:00Z</dcterms:created>
  <dcterms:modified xsi:type="dcterms:W3CDTF">2016-03-16T10:04:00Z</dcterms:modified>
</cp:coreProperties>
</file>