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33" w:rsidRDefault="00CD0F33" w:rsidP="00CD0F33">
      <w:pPr>
        <w:pStyle w:val="a3"/>
        <w:suppressAutoHyphens/>
        <w:rPr>
          <w:b/>
        </w:rPr>
      </w:pPr>
      <w:r>
        <w:rPr>
          <w:b/>
          <w:sz w:val="22"/>
          <w:szCs w:val="22"/>
        </w:rPr>
        <w:t xml:space="preserve">На сайт </w:t>
      </w:r>
      <w:hyperlink r:id="rId5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irkfi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torgi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gov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  <w:r>
        <w:t>:</w:t>
      </w:r>
    </w:p>
    <w:p w:rsidR="0009303F" w:rsidRDefault="0009303F" w:rsidP="00582C2B">
      <w:pPr>
        <w:pStyle w:val="a3"/>
        <w:outlineLvl w:val="0"/>
        <w:rPr>
          <w:sz w:val="28"/>
          <w:szCs w:val="28"/>
        </w:rPr>
      </w:pPr>
    </w:p>
    <w:p w:rsidR="00CD0F33" w:rsidRDefault="00CD0F33" w:rsidP="00582C2B">
      <w:pPr>
        <w:pStyle w:val="a3"/>
        <w:outlineLvl w:val="0"/>
        <w:rPr>
          <w:sz w:val="28"/>
          <w:szCs w:val="28"/>
        </w:rPr>
      </w:pPr>
    </w:p>
    <w:p w:rsidR="00130BB0" w:rsidRDefault="00F17590" w:rsidP="00582C2B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 w:rsidR="007B3CB1">
        <w:rPr>
          <w:sz w:val="28"/>
          <w:szCs w:val="28"/>
        </w:rPr>
        <w:t>торгов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0"/>
        <w:gridCol w:w="851"/>
        <w:gridCol w:w="1985"/>
        <w:gridCol w:w="2119"/>
        <w:gridCol w:w="1276"/>
        <w:gridCol w:w="1276"/>
        <w:gridCol w:w="1849"/>
      </w:tblGrid>
      <w:tr w:rsidR="0016755F" w:rsidRPr="00E34E49" w:rsidTr="0042030A">
        <w:trPr>
          <w:trHeight w:val="1156"/>
        </w:trPr>
        <w:tc>
          <w:tcPr>
            <w:tcW w:w="425" w:type="dxa"/>
          </w:tcPr>
          <w:p w:rsidR="0016755F" w:rsidRPr="00B7795F" w:rsidRDefault="0016755F" w:rsidP="00B7795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№</w:t>
            </w:r>
          </w:p>
          <w:p w:rsidR="0016755F" w:rsidRPr="00B7795F" w:rsidRDefault="0016755F" w:rsidP="00B7795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лота</w:t>
            </w:r>
          </w:p>
        </w:tc>
        <w:tc>
          <w:tcPr>
            <w:tcW w:w="5670" w:type="dxa"/>
            <w:vAlign w:val="center"/>
          </w:tcPr>
          <w:p w:rsidR="0016755F" w:rsidRPr="00333E1F" w:rsidRDefault="0016755F" w:rsidP="00327094">
            <w:pPr>
              <w:ind w:right="240"/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Наименование и </w:t>
            </w:r>
            <w:r w:rsidR="00835688" w:rsidRPr="00333E1F">
              <w:rPr>
                <w:sz w:val="20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Количество поданных заявок</w:t>
            </w:r>
          </w:p>
        </w:tc>
        <w:tc>
          <w:tcPr>
            <w:tcW w:w="1985" w:type="dxa"/>
            <w:vAlign w:val="center"/>
          </w:tcPr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Лица, признанные</w:t>
            </w:r>
          </w:p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участниками торгов</w:t>
            </w:r>
          </w:p>
        </w:tc>
        <w:tc>
          <w:tcPr>
            <w:tcW w:w="2119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83231E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Цена сделки приватизации, руб.</w:t>
            </w:r>
          </w:p>
        </w:tc>
        <w:tc>
          <w:tcPr>
            <w:tcW w:w="1849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</w:p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Покупатель</w:t>
            </w:r>
          </w:p>
        </w:tc>
      </w:tr>
      <w:tr w:rsidR="00327094" w:rsidTr="0042030A">
        <w:trPr>
          <w:trHeight w:val="1410"/>
        </w:trPr>
        <w:tc>
          <w:tcPr>
            <w:tcW w:w="425" w:type="dxa"/>
          </w:tcPr>
          <w:p w:rsidR="00327094" w:rsidRPr="00333E1F" w:rsidRDefault="00327094" w:rsidP="00B7795F">
            <w:pPr>
              <w:jc w:val="center"/>
              <w:rPr>
                <w:sz w:val="20"/>
              </w:rPr>
            </w:pPr>
          </w:p>
          <w:p w:rsidR="00327094" w:rsidRPr="00333E1F" w:rsidRDefault="00B7795F" w:rsidP="00B7795F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327094" w:rsidRPr="00354640" w:rsidRDefault="00333E1F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Транспортное средство HYUNDAY_AERO_TOWN. Идентификационный номер (VIN) - KMJNN19RPWU000064; модель, N двигателя - D6BR R125766; шасси (рама) </w:t>
            </w:r>
            <w:r w:rsidRPr="00354640">
              <w:rPr>
                <w:sz w:val="20"/>
              </w:rPr>
              <w:br/>
              <w:t xml:space="preserve">N КMJNN19RPWU000064; кузов (кабина, прицеп) - N отсутствует; цвет кузова (кабины, прицепа) - </w:t>
            </w:r>
            <w:proofErr w:type="gramStart"/>
            <w:r w:rsidRPr="00354640">
              <w:rPr>
                <w:sz w:val="20"/>
              </w:rPr>
              <w:t>белый</w:t>
            </w:r>
            <w:proofErr w:type="gramEnd"/>
            <w:r w:rsidRPr="00354640">
              <w:rPr>
                <w:sz w:val="20"/>
              </w:rPr>
              <w:t>/синий/серый; год выпуска – 1998</w:t>
            </w:r>
          </w:p>
        </w:tc>
        <w:tc>
          <w:tcPr>
            <w:tcW w:w="851" w:type="dxa"/>
            <w:vAlign w:val="center"/>
          </w:tcPr>
          <w:p w:rsidR="00327094" w:rsidRPr="00333E1F" w:rsidRDefault="00333E1F" w:rsidP="00327094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333E1F" w:rsidRPr="00684D8C" w:rsidRDefault="00333E1F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Петухов Е.Н.</w:t>
            </w:r>
          </w:p>
          <w:p w:rsidR="00333E1F" w:rsidRPr="00684D8C" w:rsidRDefault="00333E1F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Кульчитская</w:t>
            </w:r>
            <w:proofErr w:type="spellEnd"/>
            <w:r w:rsidRPr="00684D8C">
              <w:rPr>
                <w:sz w:val="20"/>
                <w:szCs w:val="22"/>
              </w:rPr>
              <w:t xml:space="preserve"> М. Ю.</w:t>
            </w:r>
          </w:p>
          <w:p w:rsidR="00333E1F" w:rsidRPr="00684D8C" w:rsidRDefault="00333E1F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327094" w:rsidRPr="00684D8C" w:rsidRDefault="00327094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27094" w:rsidRPr="00333E1F" w:rsidRDefault="00A52EA4" w:rsidP="00327094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 w:rsidR="0042030A">
              <w:rPr>
                <w:sz w:val="20"/>
              </w:rPr>
              <w:t>9</w:t>
            </w:r>
            <w:r w:rsidRPr="00333E1F">
              <w:rPr>
                <w:sz w:val="20"/>
              </w:rPr>
              <w:t>.12</w:t>
            </w:r>
            <w:r w:rsidR="00327094" w:rsidRPr="00333E1F">
              <w:rPr>
                <w:sz w:val="20"/>
              </w:rPr>
              <w:t>.2015  в 1</w:t>
            </w:r>
            <w:r w:rsidRPr="00333E1F">
              <w:rPr>
                <w:sz w:val="20"/>
              </w:rPr>
              <w:t>0</w:t>
            </w:r>
            <w:r w:rsidR="00327094" w:rsidRPr="00333E1F">
              <w:rPr>
                <w:sz w:val="20"/>
              </w:rPr>
              <w:t xml:space="preserve">-00  </w:t>
            </w:r>
            <w:r w:rsidR="00B7795F" w:rsidRPr="00333E1F">
              <w:rPr>
                <w:sz w:val="20"/>
              </w:rPr>
              <w:t xml:space="preserve">продажа </w:t>
            </w:r>
            <w:r w:rsidRPr="00333E1F">
              <w:rPr>
                <w:sz w:val="20"/>
              </w:rPr>
              <w:t>посредством публичного предложения</w:t>
            </w:r>
          </w:p>
          <w:p w:rsidR="00327094" w:rsidRPr="00333E1F" w:rsidRDefault="00327094" w:rsidP="00327094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327094" w:rsidRPr="00684D8C" w:rsidRDefault="00333E1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115 000</w:t>
            </w:r>
          </w:p>
        </w:tc>
        <w:tc>
          <w:tcPr>
            <w:tcW w:w="1276" w:type="dxa"/>
            <w:vAlign w:val="center"/>
          </w:tcPr>
          <w:p w:rsidR="00327094" w:rsidRPr="00684D8C" w:rsidRDefault="00333E1F" w:rsidP="00CD0F33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57 500</w:t>
            </w:r>
          </w:p>
        </w:tc>
        <w:tc>
          <w:tcPr>
            <w:tcW w:w="1849" w:type="dxa"/>
            <w:vAlign w:val="center"/>
          </w:tcPr>
          <w:p w:rsidR="00333E1F" w:rsidRPr="00684D8C" w:rsidRDefault="00333E1F" w:rsidP="00F67392">
            <w:pPr>
              <w:pStyle w:val="aa"/>
              <w:ind w:left="0"/>
              <w:jc w:val="center"/>
              <w:rPr>
                <w:color w:val="000000"/>
                <w:sz w:val="20"/>
              </w:rPr>
            </w:pPr>
            <w:proofErr w:type="spellStart"/>
            <w:r w:rsidRPr="00684D8C">
              <w:rPr>
                <w:color w:val="000000"/>
                <w:sz w:val="20"/>
              </w:rPr>
              <w:t>П</w:t>
            </w:r>
            <w:r w:rsidRPr="00684D8C">
              <w:rPr>
                <w:sz w:val="20"/>
              </w:rPr>
              <w:t>арилов</w:t>
            </w:r>
            <w:proofErr w:type="spellEnd"/>
            <w:r w:rsidRPr="00684D8C">
              <w:rPr>
                <w:sz w:val="20"/>
              </w:rPr>
              <w:t xml:space="preserve"> К. И.</w:t>
            </w:r>
          </w:p>
          <w:p w:rsidR="00327094" w:rsidRPr="00684D8C" w:rsidRDefault="00327094" w:rsidP="00F67392">
            <w:pPr>
              <w:jc w:val="center"/>
              <w:rPr>
                <w:sz w:val="20"/>
              </w:rPr>
            </w:pPr>
          </w:p>
        </w:tc>
      </w:tr>
      <w:tr w:rsidR="0042030A" w:rsidTr="0042030A">
        <w:trPr>
          <w:trHeight w:val="186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2030A" w:rsidRPr="00354640" w:rsidRDefault="0042030A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ГАЗ-3110. </w:t>
            </w:r>
            <w:proofErr w:type="gramStart"/>
            <w:r w:rsidRPr="00354640">
              <w:rPr>
                <w:sz w:val="20"/>
              </w:rPr>
              <w:t>Идентификационный номер (VIN) - отсутствует; модель, N двигателя - 40200А Y0157629; шасси (рама) - N отсутствует; кузов (прицеп) N 0049599; цвет кузова (кабины) - белый; год выпуска – 1997.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42030A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2030A" w:rsidRPr="00684D8C" w:rsidRDefault="0042030A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Кульчитская</w:t>
            </w:r>
            <w:proofErr w:type="spellEnd"/>
            <w:r w:rsidRPr="00684D8C">
              <w:rPr>
                <w:sz w:val="20"/>
                <w:szCs w:val="22"/>
              </w:rPr>
              <w:t xml:space="preserve"> М. Ю.</w:t>
            </w:r>
          </w:p>
          <w:p w:rsidR="0042030A" w:rsidRPr="00684D8C" w:rsidRDefault="0042030A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42030A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12 000</w:t>
            </w:r>
          </w:p>
        </w:tc>
        <w:tc>
          <w:tcPr>
            <w:tcW w:w="1276" w:type="dxa"/>
            <w:vAlign w:val="center"/>
          </w:tcPr>
          <w:p w:rsidR="0042030A" w:rsidRPr="00684D8C" w:rsidRDefault="0042030A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color w:val="000000"/>
                <w:sz w:val="20"/>
              </w:rPr>
              <w:t>6 000</w:t>
            </w:r>
          </w:p>
        </w:tc>
        <w:tc>
          <w:tcPr>
            <w:tcW w:w="1849" w:type="dxa"/>
            <w:vAlign w:val="center"/>
          </w:tcPr>
          <w:p w:rsidR="0042030A" w:rsidRPr="00684D8C" w:rsidRDefault="0042030A" w:rsidP="00F67392">
            <w:pPr>
              <w:pStyle w:val="aa"/>
              <w:ind w:left="0"/>
              <w:jc w:val="center"/>
              <w:rPr>
                <w:color w:val="000000"/>
                <w:sz w:val="20"/>
              </w:rPr>
            </w:pPr>
            <w:proofErr w:type="spellStart"/>
            <w:r w:rsidRPr="00684D8C">
              <w:rPr>
                <w:color w:val="000000"/>
                <w:sz w:val="20"/>
              </w:rPr>
              <w:t>П</w:t>
            </w:r>
            <w:r w:rsidRPr="00684D8C">
              <w:rPr>
                <w:sz w:val="20"/>
              </w:rPr>
              <w:t>арилов</w:t>
            </w:r>
            <w:proofErr w:type="spellEnd"/>
            <w:r w:rsidRPr="00684D8C">
              <w:rPr>
                <w:sz w:val="20"/>
              </w:rPr>
              <w:t xml:space="preserve"> К. И.</w:t>
            </w:r>
          </w:p>
          <w:p w:rsidR="0042030A" w:rsidRPr="00684D8C" w:rsidRDefault="0042030A" w:rsidP="00F67392">
            <w:pPr>
              <w:jc w:val="center"/>
              <w:rPr>
                <w:sz w:val="20"/>
              </w:rPr>
            </w:pPr>
          </w:p>
        </w:tc>
      </w:tr>
      <w:tr w:rsidR="0042030A" w:rsidTr="0042030A">
        <w:trPr>
          <w:trHeight w:val="285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2030A" w:rsidRPr="00354640" w:rsidRDefault="0042030A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ПАЗ - 32050R. </w:t>
            </w:r>
            <w:proofErr w:type="gramStart"/>
            <w:r w:rsidRPr="00354640">
              <w:rPr>
                <w:sz w:val="20"/>
              </w:rPr>
              <w:t xml:space="preserve">Идентификационный номер (VIN) - X1M32050R20003695; модель, N двигателя - ЗМЗ523400 21013368; шасси (рама) - N отсутствует; кузов (кабина, прицеп) N 20003695; цвет кузова (кабины) - </w:t>
            </w:r>
            <w:proofErr w:type="spellStart"/>
            <w:r w:rsidRPr="00354640">
              <w:rPr>
                <w:sz w:val="20"/>
              </w:rPr>
              <w:t>бело-кр</w:t>
            </w:r>
            <w:proofErr w:type="spellEnd"/>
            <w:r w:rsidRPr="00354640">
              <w:rPr>
                <w:sz w:val="20"/>
              </w:rPr>
              <w:t>.; год выпуска – 2002.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354640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54640" w:rsidRPr="00684D8C" w:rsidRDefault="00354640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48 000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42030A" w:rsidRPr="00684D8C" w:rsidRDefault="00354640" w:rsidP="00F67392">
            <w:pPr>
              <w:jc w:val="center"/>
              <w:rPr>
                <w:bCs/>
                <w:sz w:val="20"/>
              </w:rPr>
            </w:pPr>
            <w:r w:rsidRPr="00684D8C">
              <w:rPr>
                <w:bCs/>
                <w:sz w:val="20"/>
              </w:rPr>
              <w:t>-</w:t>
            </w:r>
          </w:p>
        </w:tc>
      </w:tr>
      <w:tr w:rsidR="0042030A" w:rsidTr="0042030A">
        <w:trPr>
          <w:trHeight w:val="260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2030A" w:rsidRPr="00354640" w:rsidRDefault="00354640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ВАЗ-2106. </w:t>
            </w:r>
            <w:proofErr w:type="gramStart"/>
            <w:r w:rsidRPr="00354640">
              <w:rPr>
                <w:sz w:val="20"/>
              </w:rPr>
              <w:t>Идентификационный номер (VIN) - XTK21060050122853; модель, N двигателя - 2106 7893263; шасси (рама) - N не установлен; кузов (кабина, прицеп) N 0122853; цвет кузова (кабины) - зеленый; год выпуска – 2005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354640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54640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Чемякин</w:t>
            </w:r>
            <w:proofErr w:type="spellEnd"/>
            <w:r w:rsidRPr="00684D8C">
              <w:rPr>
                <w:sz w:val="20"/>
                <w:szCs w:val="22"/>
              </w:rPr>
              <w:t xml:space="preserve"> В.Г.</w:t>
            </w:r>
          </w:p>
          <w:p w:rsidR="0042030A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Петухов Е.Н.</w:t>
            </w: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24 000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354640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sz w:val="20"/>
              </w:rPr>
              <w:t>12 000</w:t>
            </w:r>
          </w:p>
        </w:tc>
        <w:tc>
          <w:tcPr>
            <w:tcW w:w="1849" w:type="dxa"/>
            <w:vAlign w:val="center"/>
          </w:tcPr>
          <w:p w:rsidR="00354640" w:rsidRPr="00684D8C" w:rsidRDefault="00354640" w:rsidP="00F6739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D8C">
              <w:rPr>
                <w:sz w:val="20"/>
              </w:rPr>
              <w:t>Чемякин</w:t>
            </w:r>
            <w:proofErr w:type="spellEnd"/>
            <w:r w:rsidRPr="00684D8C">
              <w:rPr>
                <w:sz w:val="20"/>
              </w:rPr>
              <w:t xml:space="preserve"> В.Г.</w:t>
            </w:r>
          </w:p>
          <w:p w:rsidR="0042030A" w:rsidRPr="00684D8C" w:rsidRDefault="0042030A" w:rsidP="00F67392">
            <w:pPr>
              <w:jc w:val="center"/>
              <w:rPr>
                <w:bCs/>
                <w:sz w:val="20"/>
              </w:rPr>
            </w:pPr>
          </w:p>
        </w:tc>
      </w:tr>
      <w:tr w:rsidR="0042030A" w:rsidTr="0042030A">
        <w:trPr>
          <w:trHeight w:val="300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2030A" w:rsidRPr="00354640" w:rsidRDefault="00354640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ПАЗ-32050R. </w:t>
            </w:r>
            <w:proofErr w:type="gramStart"/>
            <w:r w:rsidRPr="00354640">
              <w:rPr>
                <w:sz w:val="20"/>
              </w:rPr>
              <w:t>Идентификационный номер (VIN) - XTM32050RW0000301; модель, N двигателя - 523400 W1001589; шасси (рама) - N отсутствует; кузов (прицеп) N W0000301; цвет кузова (кабины) - бело-зеленый; год выпуска – 1998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354640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42030A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42030A" w:rsidRPr="00684D8C" w:rsidRDefault="00354640" w:rsidP="00F67392">
            <w:pPr>
              <w:jc w:val="center"/>
              <w:rPr>
                <w:bCs/>
                <w:sz w:val="20"/>
              </w:rPr>
            </w:pPr>
            <w:r w:rsidRPr="00684D8C">
              <w:rPr>
                <w:bCs/>
                <w:sz w:val="20"/>
              </w:rPr>
              <w:t>-</w:t>
            </w:r>
          </w:p>
        </w:tc>
      </w:tr>
      <w:tr w:rsidR="0042030A" w:rsidTr="0042030A">
        <w:trPr>
          <w:trHeight w:val="240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2030A" w:rsidRPr="00354640" w:rsidRDefault="00354640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</w:rPr>
              <w:t xml:space="preserve">КАВЗ-397620. </w:t>
            </w:r>
            <w:proofErr w:type="gramStart"/>
            <w:r w:rsidRPr="00354640">
              <w:rPr>
                <w:sz w:val="20"/>
              </w:rPr>
              <w:t>Идентификационный номер (VIN) - X1E39762020034288; модель, N двигателя - 51300Н 21022501; шасси (рама) N 330700 20829721; кузов (кабина, прицеп) N 0034288; цвет кузова (кабины, прицепа) - белый; год выпуска – 2002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354640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354640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Чемякин</w:t>
            </w:r>
            <w:proofErr w:type="spellEnd"/>
            <w:r w:rsidRPr="00684D8C">
              <w:rPr>
                <w:color w:val="000000"/>
                <w:sz w:val="20"/>
                <w:szCs w:val="22"/>
              </w:rPr>
              <w:t xml:space="preserve"> В. Г.</w:t>
            </w:r>
          </w:p>
          <w:p w:rsidR="00354640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Парфенов С. В.</w:t>
            </w:r>
          </w:p>
          <w:p w:rsidR="00354640" w:rsidRPr="00684D8C" w:rsidRDefault="00354640" w:rsidP="00F67392">
            <w:pPr>
              <w:rPr>
                <w:sz w:val="20"/>
                <w:szCs w:val="22"/>
              </w:rPr>
            </w:pPr>
            <w:r w:rsidRPr="00684D8C">
              <w:rPr>
                <w:color w:val="000000"/>
                <w:sz w:val="20"/>
                <w:szCs w:val="22"/>
              </w:rPr>
              <w:t>Крюков Г. А.</w:t>
            </w:r>
          </w:p>
          <w:p w:rsidR="00354640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Петухов Е. .</w:t>
            </w:r>
          </w:p>
          <w:p w:rsidR="0042030A" w:rsidRPr="00684D8C" w:rsidRDefault="00354640" w:rsidP="00F67392">
            <w:pPr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Парилов</w:t>
            </w:r>
            <w:proofErr w:type="spellEnd"/>
            <w:r w:rsidRPr="00684D8C">
              <w:rPr>
                <w:color w:val="000000"/>
                <w:sz w:val="20"/>
                <w:szCs w:val="22"/>
              </w:rPr>
              <w:t xml:space="preserve"> К. И.</w:t>
            </w: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31 000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sz w:val="20"/>
              </w:rPr>
              <w:t>43 400</w:t>
            </w:r>
          </w:p>
        </w:tc>
        <w:tc>
          <w:tcPr>
            <w:tcW w:w="1849" w:type="dxa"/>
            <w:vAlign w:val="center"/>
          </w:tcPr>
          <w:p w:rsidR="00354640" w:rsidRPr="00684D8C" w:rsidRDefault="00354640" w:rsidP="00F6739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4D8C">
              <w:rPr>
                <w:color w:val="000000"/>
                <w:sz w:val="20"/>
              </w:rPr>
              <w:t>Чемякин</w:t>
            </w:r>
            <w:proofErr w:type="spellEnd"/>
            <w:r w:rsidRPr="00684D8C">
              <w:rPr>
                <w:color w:val="000000"/>
                <w:sz w:val="20"/>
              </w:rPr>
              <w:t xml:space="preserve"> В. Г.</w:t>
            </w:r>
          </w:p>
          <w:p w:rsidR="0042030A" w:rsidRPr="00684D8C" w:rsidRDefault="0042030A" w:rsidP="00F67392">
            <w:pPr>
              <w:jc w:val="center"/>
              <w:rPr>
                <w:bCs/>
                <w:sz w:val="20"/>
              </w:rPr>
            </w:pPr>
          </w:p>
        </w:tc>
      </w:tr>
      <w:tr w:rsidR="0042030A" w:rsidTr="0042030A">
        <w:trPr>
          <w:trHeight w:val="251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354640" w:rsidRPr="00354640" w:rsidRDefault="00354640" w:rsidP="00684D8C">
            <w:pPr>
              <w:jc w:val="both"/>
              <w:rPr>
                <w:sz w:val="20"/>
                <w:szCs w:val="24"/>
              </w:rPr>
            </w:pPr>
            <w:r w:rsidRPr="00354640">
              <w:rPr>
                <w:sz w:val="20"/>
                <w:szCs w:val="24"/>
              </w:rPr>
              <w:t xml:space="preserve">УАЗ 39094. </w:t>
            </w:r>
            <w:proofErr w:type="gramStart"/>
            <w:r w:rsidRPr="00354640">
              <w:rPr>
                <w:sz w:val="20"/>
                <w:szCs w:val="24"/>
              </w:rPr>
              <w:t>Идентификационный номер (</w:t>
            </w:r>
            <w:r w:rsidRPr="00354640">
              <w:rPr>
                <w:sz w:val="20"/>
                <w:szCs w:val="24"/>
                <w:lang w:val="en-US"/>
              </w:rPr>
              <w:t>VIN</w:t>
            </w:r>
            <w:r w:rsidRPr="00354640">
              <w:rPr>
                <w:sz w:val="20"/>
                <w:szCs w:val="24"/>
              </w:rPr>
              <w:t xml:space="preserve">) </w:t>
            </w:r>
            <w:r w:rsidRPr="00354640">
              <w:rPr>
                <w:sz w:val="20"/>
                <w:szCs w:val="24"/>
                <w:lang w:val="en-US"/>
              </w:rPr>
              <w:t>XTT</w:t>
            </w:r>
            <w:r w:rsidRPr="00354640">
              <w:rPr>
                <w:sz w:val="20"/>
                <w:szCs w:val="24"/>
              </w:rPr>
              <w:t>39094020016937; модель, № двигателя УМЗ-421800-20600001; шасси (рама) № 33036020137675; кузов (кабина, прицеп) № 39094020107030; цвет кузова (кабины, прицепа) светло-серый; год выпуска – 2002</w:t>
            </w:r>
            <w:proofErr w:type="gramEnd"/>
          </w:p>
          <w:p w:rsidR="0042030A" w:rsidRPr="00354640" w:rsidRDefault="0042030A" w:rsidP="00046589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2030A" w:rsidRDefault="00684D8C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Крюков Г. А.</w:t>
            </w:r>
          </w:p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Михайлов С. С.</w:t>
            </w:r>
          </w:p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Петухов Е. Н.</w:t>
            </w:r>
          </w:p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Рулева</w:t>
            </w:r>
            <w:proofErr w:type="spellEnd"/>
            <w:r w:rsidRPr="00684D8C">
              <w:rPr>
                <w:sz w:val="20"/>
                <w:szCs w:val="22"/>
              </w:rPr>
              <w:t xml:space="preserve"> С. А.</w:t>
            </w:r>
          </w:p>
          <w:p w:rsidR="00684D8C" w:rsidRPr="00684D8C" w:rsidRDefault="00684D8C" w:rsidP="00F67392">
            <w:pPr>
              <w:rPr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Парилов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65 000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sz w:val="20"/>
                <w:szCs w:val="24"/>
              </w:rPr>
              <w:t>61 750</w:t>
            </w:r>
          </w:p>
        </w:tc>
        <w:tc>
          <w:tcPr>
            <w:tcW w:w="1849" w:type="dxa"/>
            <w:vAlign w:val="center"/>
          </w:tcPr>
          <w:p w:rsidR="00684D8C" w:rsidRP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</w:p>
          <w:p w:rsidR="0042030A" w:rsidRPr="00684D8C" w:rsidRDefault="0042030A" w:rsidP="00F67392">
            <w:pPr>
              <w:pStyle w:val="aa"/>
              <w:ind w:left="0"/>
              <w:jc w:val="center"/>
              <w:rPr>
                <w:bCs/>
                <w:sz w:val="20"/>
              </w:rPr>
            </w:pPr>
          </w:p>
        </w:tc>
      </w:tr>
      <w:tr w:rsidR="0042030A" w:rsidTr="00354640">
        <w:trPr>
          <w:trHeight w:val="1496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42030A" w:rsidRPr="00354640" w:rsidRDefault="00684D8C" w:rsidP="00046589">
            <w:pPr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ГАЗ</w:t>
            </w:r>
            <w:r w:rsidR="00354640" w:rsidRPr="00354640">
              <w:rPr>
                <w:sz w:val="20"/>
                <w:szCs w:val="24"/>
              </w:rPr>
              <w:t xml:space="preserve">3110. </w:t>
            </w:r>
            <w:proofErr w:type="gramStart"/>
            <w:r w:rsidR="00354640" w:rsidRPr="00354640">
              <w:rPr>
                <w:sz w:val="20"/>
                <w:szCs w:val="24"/>
              </w:rPr>
              <w:t>Идентификационный номер (</w:t>
            </w:r>
            <w:r w:rsidR="00354640" w:rsidRPr="00354640">
              <w:rPr>
                <w:sz w:val="20"/>
                <w:szCs w:val="24"/>
                <w:lang w:val="en-US"/>
              </w:rPr>
              <w:t>VIN</w:t>
            </w:r>
            <w:r w:rsidR="00354640" w:rsidRPr="00354640">
              <w:rPr>
                <w:sz w:val="20"/>
                <w:szCs w:val="24"/>
              </w:rPr>
              <w:t xml:space="preserve">) </w:t>
            </w:r>
            <w:r w:rsidR="00354640" w:rsidRPr="00354640">
              <w:rPr>
                <w:sz w:val="20"/>
                <w:szCs w:val="24"/>
                <w:lang w:val="en-US"/>
              </w:rPr>
              <w:t>XTH</w:t>
            </w:r>
            <w:r w:rsidR="00354640" w:rsidRPr="00354640">
              <w:rPr>
                <w:sz w:val="20"/>
                <w:szCs w:val="24"/>
              </w:rPr>
              <w:t>31100021093843; модель, № двигателя 40620</w:t>
            </w:r>
            <w:r w:rsidR="00354640" w:rsidRPr="00354640">
              <w:rPr>
                <w:sz w:val="20"/>
                <w:szCs w:val="24"/>
                <w:lang w:val="en-US"/>
              </w:rPr>
              <w:t>D</w:t>
            </w:r>
            <w:r w:rsidR="00354640" w:rsidRPr="00354640">
              <w:rPr>
                <w:sz w:val="20"/>
                <w:szCs w:val="24"/>
              </w:rPr>
              <w:t xml:space="preserve"> 23017852; шасси (рама) № не установлен; кузов (кабина, прицеп) № 31100020495788; цвет кузова (кабины, прицепа) белый; год выпуска – 2002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684D8C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Кульчитская</w:t>
            </w:r>
            <w:proofErr w:type="spellEnd"/>
            <w:r w:rsidRPr="00684D8C">
              <w:rPr>
                <w:sz w:val="20"/>
                <w:szCs w:val="22"/>
              </w:rPr>
              <w:t xml:space="preserve"> М. Ю.</w:t>
            </w:r>
          </w:p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15 000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7 500</w:t>
            </w:r>
          </w:p>
        </w:tc>
        <w:tc>
          <w:tcPr>
            <w:tcW w:w="1849" w:type="dxa"/>
            <w:vAlign w:val="center"/>
          </w:tcPr>
          <w:p w:rsid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</w:p>
          <w:p w:rsidR="00684D8C" w:rsidRP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</w:p>
          <w:p w:rsidR="0042030A" w:rsidRPr="00684D8C" w:rsidRDefault="0042030A" w:rsidP="00F67392">
            <w:pPr>
              <w:jc w:val="center"/>
              <w:rPr>
                <w:bCs/>
                <w:sz w:val="20"/>
              </w:rPr>
            </w:pPr>
          </w:p>
        </w:tc>
      </w:tr>
      <w:tr w:rsidR="0042030A" w:rsidTr="0042030A">
        <w:trPr>
          <w:trHeight w:val="285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354640" w:rsidRPr="00354640" w:rsidRDefault="00354640" w:rsidP="00684D8C">
            <w:pPr>
              <w:jc w:val="both"/>
              <w:rPr>
                <w:sz w:val="20"/>
                <w:szCs w:val="24"/>
              </w:rPr>
            </w:pPr>
            <w:r w:rsidRPr="00354640">
              <w:rPr>
                <w:sz w:val="20"/>
                <w:szCs w:val="24"/>
              </w:rPr>
              <w:t xml:space="preserve">ГАЗ-2705 фургон для перевозки инвалидов. </w:t>
            </w:r>
            <w:proofErr w:type="gramStart"/>
            <w:r w:rsidRPr="00354640">
              <w:rPr>
                <w:sz w:val="20"/>
                <w:szCs w:val="24"/>
              </w:rPr>
              <w:t>Идентификационный номер (</w:t>
            </w:r>
            <w:r w:rsidRPr="00354640">
              <w:rPr>
                <w:sz w:val="20"/>
                <w:szCs w:val="24"/>
                <w:lang w:val="en-US"/>
              </w:rPr>
              <w:t>VIN</w:t>
            </w:r>
            <w:r w:rsidRPr="00354640">
              <w:rPr>
                <w:sz w:val="20"/>
                <w:szCs w:val="24"/>
              </w:rPr>
              <w:t xml:space="preserve">) </w:t>
            </w:r>
            <w:r w:rsidRPr="00354640">
              <w:rPr>
                <w:sz w:val="20"/>
                <w:szCs w:val="24"/>
                <w:lang w:val="en-US"/>
              </w:rPr>
              <w:t>XTH</w:t>
            </w:r>
            <w:r w:rsidRPr="00354640">
              <w:rPr>
                <w:sz w:val="20"/>
                <w:szCs w:val="24"/>
              </w:rPr>
              <w:t>2705002026582; модель, № двигателя *40260</w:t>
            </w:r>
            <w:r w:rsidRPr="00354640">
              <w:rPr>
                <w:sz w:val="20"/>
                <w:szCs w:val="24"/>
                <w:lang w:val="en-US"/>
              </w:rPr>
              <w:t>F</w:t>
            </w:r>
            <w:r w:rsidRPr="00354640">
              <w:rPr>
                <w:sz w:val="20"/>
                <w:szCs w:val="24"/>
              </w:rPr>
              <w:t>*20042556*; шасси (рама) № отсутствует; кузов (кабина, прицеп) № 27050020093597; цвет кузова (кабины, прицепа) снежно-белый; год выпуска – 2002</w:t>
            </w:r>
            <w:proofErr w:type="gramEnd"/>
          </w:p>
          <w:p w:rsidR="0042030A" w:rsidRPr="00354640" w:rsidRDefault="0042030A" w:rsidP="00046589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2030A" w:rsidRDefault="00684D8C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Цыбизов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А.С.</w:t>
            </w:r>
          </w:p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42030A" w:rsidRPr="00684D8C" w:rsidRDefault="00684D8C" w:rsidP="00F67392">
            <w:pPr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Накорякова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Л.Б.</w:t>
            </w: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43 000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CD0F33">
            <w:pPr>
              <w:jc w:val="center"/>
              <w:rPr>
                <w:color w:val="000000"/>
                <w:sz w:val="20"/>
              </w:rPr>
            </w:pPr>
            <w:r w:rsidRPr="00684D8C">
              <w:rPr>
                <w:sz w:val="20"/>
              </w:rPr>
              <w:t>51 600</w:t>
            </w:r>
          </w:p>
        </w:tc>
        <w:tc>
          <w:tcPr>
            <w:tcW w:w="1849" w:type="dxa"/>
            <w:vAlign w:val="center"/>
          </w:tcPr>
          <w:p w:rsid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Цыбизов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А.С.</w:t>
            </w:r>
          </w:p>
          <w:p w:rsidR="0042030A" w:rsidRPr="00684D8C" w:rsidRDefault="0042030A" w:rsidP="00F67392">
            <w:pPr>
              <w:jc w:val="center"/>
              <w:rPr>
                <w:bCs/>
                <w:sz w:val="20"/>
              </w:rPr>
            </w:pPr>
          </w:p>
        </w:tc>
      </w:tr>
      <w:tr w:rsidR="0042030A" w:rsidTr="0042030A">
        <w:trPr>
          <w:trHeight w:val="362"/>
        </w:trPr>
        <w:tc>
          <w:tcPr>
            <w:tcW w:w="425" w:type="dxa"/>
          </w:tcPr>
          <w:p w:rsidR="0042030A" w:rsidRPr="00B7795F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42030A" w:rsidRPr="00354640" w:rsidRDefault="00354640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  <w:szCs w:val="24"/>
              </w:rPr>
              <w:t xml:space="preserve">ГАЗ-32213 специальное пассажирское транспортное средство (13 МЕСТ).  </w:t>
            </w:r>
            <w:proofErr w:type="gramStart"/>
            <w:r w:rsidRPr="00354640">
              <w:rPr>
                <w:sz w:val="20"/>
                <w:szCs w:val="24"/>
              </w:rPr>
              <w:t>Идентификационный номер  (</w:t>
            </w:r>
            <w:r w:rsidRPr="00354640">
              <w:rPr>
                <w:sz w:val="20"/>
                <w:szCs w:val="24"/>
                <w:lang w:val="en-US"/>
              </w:rPr>
              <w:t>VIN</w:t>
            </w:r>
            <w:r w:rsidRPr="00354640">
              <w:rPr>
                <w:sz w:val="20"/>
                <w:szCs w:val="24"/>
              </w:rPr>
              <w:t xml:space="preserve">) </w:t>
            </w:r>
            <w:r w:rsidRPr="00354640">
              <w:rPr>
                <w:sz w:val="20"/>
                <w:szCs w:val="24"/>
                <w:lang w:val="en-US"/>
              </w:rPr>
              <w:t>X</w:t>
            </w:r>
            <w:r w:rsidRPr="00354640">
              <w:rPr>
                <w:sz w:val="20"/>
                <w:szCs w:val="24"/>
              </w:rPr>
              <w:t>9632213070508930; модель, № двигателя *405220*63159935*; шасси (рама) № отсутствует; кузов (кабина, прицеп)  № 32210070284102;  цвет кузова (кабины, прицепа) белый, год выпуска – 2006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684D8C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</w:p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354640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58 000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42030A" w:rsidRPr="00684D8C" w:rsidRDefault="00684D8C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42030A" w:rsidTr="0042030A">
        <w:trPr>
          <w:trHeight w:val="315"/>
        </w:trPr>
        <w:tc>
          <w:tcPr>
            <w:tcW w:w="425" w:type="dxa"/>
          </w:tcPr>
          <w:p w:rsidR="0042030A" w:rsidRDefault="0042030A" w:rsidP="00B7795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42030A" w:rsidRPr="00354640" w:rsidRDefault="00354640" w:rsidP="00046589">
            <w:pPr>
              <w:jc w:val="both"/>
              <w:rPr>
                <w:sz w:val="20"/>
              </w:rPr>
            </w:pPr>
            <w:r w:rsidRPr="00354640">
              <w:rPr>
                <w:sz w:val="20"/>
                <w:szCs w:val="24"/>
              </w:rPr>
              <w:t xml:space="preserve">ГАЗ 3110.  </w:t>
            </w:r>
            <w:proofErr w:type="gramStart"/>
            <w:r w:rsidRPr="00354640">
              <w:rPr>
                <w:sz w:val="20"/>
                <w:szCs w:val="24"/>
              </w:rPr>
              <w:t>Идентификационный номер (</w:t>
            </w:r>
            <w:r w:rsidRPr="00354640">
              <w:rPr>
                <w:sz w:val="20"/>
                <w:szCs w:val="24"/>
                <w:lang w:val="en-US"/>
              </w:rPr>
              <w:t>VIN</w:t>
            </w:r>
            <w:r w:rsidRPr="00354640">
              <w:rPr>
                <w:sz w:val="20"/>
                <w:szCs w:val="24"/>
              </w:rPr>
              <w:t xml:space="preserve">) </w:t>
            </w:r>
            <w:r w:rsidRPr="00354640">
              <w:rPr>
                <w:sz w:val="20"/>
                <w:szCs w:val="24"/>
                <w:lang w:val="en-US"/>
              </w:rPr>
              <w:t>XTH</w:t>
            </w:r>
            <w:r w:rsidRPr="00354640">
              <w:rPr>
                <w:sz w:val="20"/>
                <w:szCs w:val="24"/>
              </w:rPr>
              <w:t>31100011035342; модель, № двигателя 40620</w:t>
            </w:r>
            <w:r w:rsidRPr="00354640">
              <w:rPr>
                <w:sz w:val="20"/>
                <w:szCs w:val="24"/>
                <w:lang w:val="en-US"/>
              </w:rPr>
              <w:t>D</w:t>
            </w:r>
            <w:r w:rsidRPr="00354640">
              <w:rPr>
                <w:sz w:val="20"/>
                <w:szCs w:val="24"/>
              </w:rPr>
              <w:t xml:space="preserve"> 13034474; шасси (рама) № не установлено; кузов (прицеп) № 31100010441027; цвет кузова (кабины) сине-зеленый; год выпуска – 2001</w:t>
            </w:r>
            <w:proofErr w:type="gramEnd"/>
          </w:p>
        </w:tc>
        <w:tc>
          <w:tcPr>
            <w:tcW w:w="851" w:type="dxa"/>
            <w:vAlign w:val="center"/>
          </w:tcPr>
          <w:p w:rsidR="0042030A" w:rsidRDefault="00684D8C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sz w:val="20"/>
                <w:szCs w:val="22"/>
              </w:rPr>
              <w:t>Кульчитская</w:t>
            </w:r>
            <w:proofErr w:type="spellEnd"/>
            <w:r w:rsidRPr="00684D8C">
              <w:rPr>
                <w:sz w:val="20"/>
                <w:szCs w:val="22"/>
              </w:rPr>
              <w:t xml:space="preserve"> М. Ю.</w:t>
            </w:r>
          </w:p>
          <w:p w:rsidR="00684D8C" w:rsidRPr="00684D8C" w:rsidRDefault="00684D8C" w:rsidP="00F67392">
            <w:pPr>
              <w:pStyle w:val="aa"/>
              <w:ind w:left="0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  <w:r w:rsidRPr="00684D8C">
              <w:rPr>
                <w:color w:val="000000"/>
                <w:sz w:val="20"/>
                <w:szCs w:val="22"/>
              </w:rPr>
              <w:t xml:space="preserve"> </w:t>
            </w:r>
          </w:p>
          <w:p w:rsidR="0042030A" w:rsidRPr="00684D8C" w:rsidRDefault="0042030A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33E1F">
              <w:rPr>
                <w:sz w:val="20"/>
              </w:rPr>
              <w:t>.12.2015  в 10-00  продажа посредством публичного предложения</w:t>
            </w:r>
          </w:p>
          <w:p w:rsidR="0042030A" w:rsidRPr="00333E1F" w:rsidRDefault="0042030A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F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32 000</w:t>
            </w:r>
          </w:p>
        </w:tc>
        <w:tc>
          <w:tcPr>
            <w:tcW w:w="1276" w:type="dxa"/>
            <w:vAlign w:val="center"/>
          </w:tcPr>
          <w:p w:rsidR="0042030A" w:rsidRPr="00684D8C" w:rsidRDefault="00684D8C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16 000</w:t>
            </w:r>
          </w:p>
        </w:tc>
        <w:tc>
          <w:tcPr>
            <w:tcW w:w="1849" w:type="dxa"/>
            <w:vAlign w:val="center"/>
          </w:tcPr>
          <w:p w:rsid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</w:p>
          <w:p w:rsidR="00684D8C" w:rsidRPr="00684D8C" w:rsidRDefault="00684D8C" w:rsidP="00F67392">
            <w:pPr>
              <w:pStyle w:val="aa"/>
              <w:ind w:left="0"/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684D8C">
              <w:rPr>
                <w:color w:val="000000"/>
                <w:sz w:val="20"/>
                <w:szCs w:val="22"/>
              </w:rPr>
              <w:t>П</w:t>
            </w:r>
            <w:r w:rsidRPr="00684D8C">
              <w:rPr>
                <w:sz w:val="20"/>
                <w:szCs w:val="22"/>
              </w:rPr>
              <w:t>арилов</w:t>
            </w:r>
            <w:proofErr w:type="spellEnd"/>
            <w:r w:rsidRPr="00684D8C">
              <w:rPr>
                <w:sz w:val="20"/>
                <w:szCs w:val="22"/>
              </w:rPr>
              <w:t xml:space="preserve"> К. И.</w:t>
            </w:r>
          </w:p>
          <w:p w:rsidR="0042030A" w:rsidRPr="00684D8C" w:rsidRDefault="0042030A" w:rsidP="00F67392">
            <w:pPr>
              <w:jc w:val="center"/>
              <w:rPr>
                <w:bCs/>
                <w:sz w:val="20"/>
              </w:rPr>
            </w:pPr>
          </w:p>
        </w:tc>
      </w:tr>
      <w:tr w:rsidR="00684D8C" w:rsidTr="0042030A">
        <w:trPr>
          <w:trHeight w:val="330"/>
        </w:trPr>
        <w:tc>
          <w:tcPr>
            <w:tcW w:w="425" w:type="dxa"/>
          </w:tcPr>
          <w:p w:rsidR="00684D8C" w:rsidRDefault="00684D8C" w:rsidP="00B7795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84D8C" w:rsidRPr="00F67392" w:rsidRDefault="00F67392" w:rsidP="00046589">
            <w:pPr>
              <w:jc w:val="both"/>
              <w:rPr>
                <w:sz w:val="20"/>
              </w:rPr>
            </w:pPr>
            <w:r w:rsidRPr="00F67392">
              <w:rPr>
                <w:sz w:val="20"/>
                <w:szCs w:val="28"/>
              </w:rPr>
              <w:t>деревянное двухэтажное здание, назначение: нежилое, площадью 325,6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>, количество этажей: 2, кадастровый (или условный) номер 38:36:000034:5540, являющегося выявленным объектом культурного наследия «Усадьба: доходный дом, флигель», 1890-е гг. (</w:t>
            </w:r>
            <w:proofErr w:type="spellStart"/>
            <w:r w:rsidRPr="00F67392">
              <w:rPr>
                <w:sz w:val="20"/>
                <w:szCs w:val="28"/>
              </w:rPr>
              <w:t>рег</w:t>
            </w:r>
            <w:proofErr w:type="spellEnd"/>
            <w:r w:rsidRPr="00F67392">
              <w:rPr>
                <w:sz w:val="20"/>
                <w:szCs w:val="28"/>
              </w:rPr>
              <w:t xml:space="preserve">. № 492 в «Сводном списке вновь выявленных объектов г. Иркутска, представляющих историческую, научную, художественную или иную культурную ценность – 2000 г.»), с земельным участком, общей площадью 443 кв.м, кадастровый (или условный) номер 38:36:000034:1248, </w:t>
            </w:r>
            <w:proofErr w:type="gramStart"/>
            <w:r w:rsidRPr="00F67392">
              <w:rPr>
                <w:sz w:val="20"/>
                <w:szCs w:val="28"/>
              </w:rPr>
              <w:t>расположенного</w:t>
            </w:r>
            <w:proofErr w:type="gramEnd"/>
            <w:r w:rsidRPr="00F67392">
              <w:rPr>
                <w:sz w:val="20"/>
                <w:szCs w:val="28"/>
              </w:rPr>
              <w:t xml:space="preserve"> по адресу: Иркутская область, </w:t>
            </w:r>
            <w:proofErr w:type="gramStart"/>
            <w:r w:rsidRPr="00F67392">
              <w:rPr>
                <w:sz w:val="20"/>
                <w:szCs w:val="28"/>
              </w:rPr>
              <w:t>г</w:t>
            </w:r>
            <w:proofErr w:type="gramEnd"/>
            <w:r w:rsidRPr="00F67392">
              <w:rPr>
                <w:sz w:val="20"/>
                <w:szCs w:val="28"/>
              </w:rPr>
              <w:t xml:space="preserve">. Иркутск, ул. Софьи Перовской, </w:t>
            </w:r>
            <w:r w:rsidRPr="00F67392">
              <w:rPr>
                <w:sz w:val="20"/>
                <w:szCs w:val="28"/>
              </w:rPr>
              <w:br/>
              <w:t>д. 20</w:t>
            </w:r>
          </w:p>
        </w:tc>
        <w:tc>
          <w:tcPr>
            <w:tcW w:w="851" w:type="dxa"/>
            <w:vAlign w:val="center"/>
          </w:tcPr>
          <w:p w:rsidR="00684D8C" w:rsidRDefault="00F67392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333E1F">
              <w:rPr>
                <w:sz w:val="20"/>
              </w:rPr>
              <w:t>.12.2015  в 1</w:t>
            </w:r>
            <w:r w:rsidR="00F67392">
              <w:rPr>
                <w:sz w:val="20"/>
              </w:rPr>
              <w:t>1</w:t>
            </w:r>
            <w:r w:rsidRPr="00333E1F">
              <w:rPr>
                <w:sz w:val="20"/>
              </w:rPr>
              <w:t>-00  продажа посредством публичного предложения</w:t>
            </w: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684D8C" w:rsidRPr="00684D8C" w:rsidRDefault="00F67392" w:rsidP="00F67392">
            <w:pPr>
              <w:jc w:val="center"/>
              <w:rPr>
                <w:sz w:val="20"/>
              </w:rPr>
            </w:pPr>
            <w:r w:rsidRPr="00F67392">
              <w:rPr>
                <w:sz w:val="22"/>
                <w:szCs w:val="28"/>
              </w:rPr>
              <w:t>8 800 000</w:t>
            </w:r>
          </w:p>
        </w:tc>
        <w:tc>
          <w:tcPr>
            <w:tcW w:w="1276" w:type="dxa"/>
            <w:vAlign w:val="center"/>
          </w:tcPr>
          <w:p w:rsidR="00684D8C" w:rsidRPr="00684D8C" w:rsidRDefault="00684D8C" w:rsidP="00CD0F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684D8C" w:rsidRPr="00684D8C" w:rsidRDefault="00F67392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684D8C" w:rsidTr="0042030A">
        <w:trPr>
          <w:trHeight w:val="330"/>
        </w:trPr>
        <w:tc>
          <w:tcPr>
            <w:tcW w:w="425" w:type="dxa"/>
          </w:tcPr>
          <w:p w:rsidR="00684D8C" w:rsidRDefault="00684D8C" w:rsidP="00B7795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84D8C" w:rsidRPr="00F67392" w:rsidRDefault="00F67392" w:rsidP="00046589">
            <w:pPr>
              <w:jc w:val="both"/>
              <w:rPr>
                <w:sz w:val="20"/>
              </w:rPr>
            </w:pPr>
            <w:r w:rsidRPr="00F67392">
              <w:rPr>
                <w:sz w:val="20"/>
              </w:rPr>
              <w:t>хозяйственное здание, назначение: нежилое, этажность 1, общей площадью 80.2 кв</w:t>
            </w:r>
            <w:proofErr w:type="gramStart"/>
            <w:r w:rsidRPr="00F67392">
              <w:rPr>
                <w:sz w:val="20"/>
              </w:rPr>
              <w:t>.м</w:t>
            </w:r>
            <w:proofErr w:type="gramEnd"/>
            <w:r w:rsidRPr="00F67392">
              <w:rPr>
                <w:sz w:val="20"/>
              </w:rPr>
              <w:t xml:space="preserve">, </w:t>
            </w:r>
            <w:proofErr w:type="spellStart"/>
            <w:r w:rsidRPr="00F67392">
              <w:rPr>
                <w:sz w:val="20"/>
              </w:rPr>
              <w:t>инв.№</w:t>
            </w:r>
            <w:proofErr w:type="spellEnd"/>
            <w:r w:rsidRPr="00F67392">
              <w:rPr>
                <w:sz w:val="20"/>
              </w:rPr>
              <w:t xml:space="preserve"> 25:401:001:020077550, литер 3, кадастровый (или условный) номер 38:36:000021:8704, являющегося выявленным объектом культурного наследия </w:t>
            </w:r>
            <w:r w:rsidRPr="00F67392">
              <w:rPr>
                <w:sz w:val="20"/>
              </w:rPr>
              <w:lastRenderedPageBreak/>
              <w:t>«Дом Пульмана», 1880-е гг. (</w:t>
            </w:r>
            <w:proofErr w:type="spellStart"/>
            <w:r w:rsidRPr="00F67392">
              <w:rPr>
                <w:sz w:val="20"/>
              </w:rPr>
              <w:t>рег</w:t>
            </w:r>
            <w:proofErr w:type="spellEnd"/>
            <w:r w:rsidRPr="00F67392">
              <w:rPr>
                <w:sz w:val="20"/>
              </w:rPr>
              <w:t>. № 476 в «Сводном списке вновь выявленных объектов г. Иркутска, представляющих историческую, научную, художественную или иную культурную ценность – 2000 г.»), с земельным участком, общей площадью 606 кв</w:t>
            </w:r>
            <w:proofErr w:type="gramStart"/>
            <w:r w:rsidRPr="00F67392">
              <w:rPr>
                <w:sz w:val="20"/>
              </w:rPr>
              <w:t>.м</w:t>
            </w:r>
            <w:proofErr w:type="gramEnd"/>
            <w:r w:rsidRPr="00F67392">
              <w:rPr>
                <w:sz w:val="20"/>
              </w:rPr>
              <w:t xml:space="preserve">, кадастровый (или условный) номер 38:36:000021:28453, расположенного по адресу: Иркутская область, </w:t>
            </w:r>
            <w:proofErr w:type="gramStart"/>
            <w:r w:rsidRPr="00F67392">
              <w:rPr>
                <w:sz w:val="20"/>
              </w:rPr>
              <w:t>г</w:t>
            </w:r>
            <w:proofErr w:type="gramEnd"/>
            <w:r w:rsidRPr="00F67392">
              <w:rPr>
                <w:sz w:val="20"/>
              </w:rPr>
              <w:t>. Иркутск, ул. Партизанская, д. 72</w:t>
            </w:r>
          </w:p>
        </w:tc>
        <w:tc>
          <w:tcPr>
            <w:tcW w:w="851" w:type="dxa"/>
            <w:vAlign w:val="center"/>
          </w:tcPr>
          <w:p w:rsidR="00684D8C" w:rsidRDefault="00F67392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0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F67392" w:rsidRDefault="00F67392" w:rsidP="000A4AA1">
            <w:pPr>
              <w:jc w:val="center"/>
              <w:rPr>
                <w:sz w:val="20"/>
              </w:rPr>
            </w:pPr>
          </w:p>
          <w:p w:rsidR="00F67392" w:rsidRDefault="00F67392" w:rsidP="000A4AA1">
            <w:pPr>
              <w:jc w:val="center"/>
              <w:rPr>
                <w:sz w:val="20"/>
              </w:rPr>
            </w:pPr>
          </w:p>
          <w:p w:rsidR="00F67392" w:rsidRDefault="00F67392" w:rsidP="000A4AA1">
            <w:pPr>
              <w:jc w:val="center"/>
              <w:rPr>
                <w:sz w:val="20"/>
              </w:rPr>
            </w:pPr>
          </w:p>
          <w:p w:rsidR="00F67392" w:rsidRDefault="00F67392" w:rsidP="000A4AA1">
            <w:pPr>
              <w:jc w:val="center"/>
              <w:rPr>
                <w:sz w:val="20"/>
              </w:rPr>
            </w:pP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8</w:t>
            </w:r>
            <w:r w:rsidRPr="00333E1F">
              <w:rPr>
                <w:sz w:val="20"/>
              </w:rPr>
              <w:t>.12.2015  в 1</w:t>
            </w:r>
            <w:r w:rsidR="00F67392">
              <w:rPr>
                <w:sz w:val="20"/>
              </w:rPr>
              <w:t>2</w:t>
            </w:r>
            <w:r w:rsidRPr="00333E1F">
              <w:rPr>
                <w:sz w:val="20"/>
              </w:rPr>
              <w:t>-00  продажа посредством публичного предложения</w:t>
            </w: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684D8C" w:rsidRPr="00684D8C" w:rsidRDefault="00F67392" w:rsidP="00F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4 600 000</w:t>
            </w:r>
          </w:p>
        </w:tc>
        <w:tc>
          <w:tcPr>
            <w:tcW w:w="1276" w:type="dxa"/>
            <w:vAlign w:val="center"/>
          </w:tcPr>
          <w:p w:rsidR="00684D8C" w:rsidRPr="00684D8C" w:rsidRDefault="00684D8C" w:rsidP="00CD0F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684D8C" w:rsidRPr="00684D8C" w:rsidRDefault="00F67392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684D8C" w:rsidTr="0042030A">
        <w:trPr>
          <w:trHeight w:val="345"/>
        </w:trPr>
        <w:tc>
          <w:tcPr>
            <w:tcW w:w="425" w:type="dxa"/>
          </w:tcPr>
          <w:p w:rsidR="00684D8C" w:rsidRDefault="00684D8C" w:rsidP="00B7795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 xml:space="preserve">комплекс объектов недвижимости, расположенный по адресу: Иркутская область, </w:t>
            </w:r>
            <w:proofErr w:type="spellStart"/>
            <w:r w:rsidRPr="00F67392">
              <w:rPr>
                <w:sz w:val="20"/>
                <w:szCs w:val="28"/>
              </w:rPr>
              <w:t>Аларский</w:t>
            </w:r>
            <w:proofErr w:type="spellEnd"/>
            <w:r w:rsidRPr="00F67392">
              <w:rPr>
                <w:sz w:val="20"/>
                <w:szCs w:val="28"/>
              </w:rPr>
              <w:t xml:space="preserve"> район, д. </w:t>
            </w:r>
            <w:proofErr w:type="spellStart"/>
            <w:r w:rsidRPr="00F67392">
              <w:rPr>
                <w:sz w:val="20"/>
                <w:szCs w:val="28"/>
              </w:rPr>
              <w:t>Улзет</w:t>
            </w:r>
            <w:proofErr w:type="spellEnd"/>
            <w:r w:rsidRPr="00F67392">
              <w:rPr>
                <w:sz w:val="20"/>
                <w:szCs w:val="28"/>
              </w:rPr>
              <w:t xml:space="preserve">, ул. Центральная, д.4: 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>- здание, назначение: нежилое, 1 – этажное (подземных этажей – 0), общей площадью 25,6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>, кадастровый (или условный) номер 85:01:031001:11;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>- здание корпуса стационара, назначение: нежилое, 2 – этажное (подземных этажей – 0), общей площадью 937,7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27551, лит. А, кадастровый (или условный) номер 85:01:030501:0:5;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>- здание котельной, назначение: нежилое, 1 – этажное (подземных этажей – 0), общей площадью 127,9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27550, лит. В, кадастровый (или условный) номер 85:01:030501:0:3;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>- здание гаража, назначение: нежилое, 1 – этажное, общей площадью 272,9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27552, лит. Д</w:t>
            </w:r>
            <w:proofErr w:type="gramStart"/>
            <w:r w:rsidRPr="00F67392">
              <w:rPr>
                <w:sz w:val="20"/>
                <w:szCs w:val="28"/>
              </w:rPr>
              <w:t>,Д</w:t>
            </w:r>
            <w:proofErr w:type="gramEnd"/>
            <w:r w:rsidRPr="00F67392">
              <w:rPr>
                <w:sz w:val="20"/>
                <w:szCs w:val="28"/>
              </w:rPr>
              <w:t>1,Д2, кадастровый (или условный) номер 85:01:030501:0:4;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>- здание столовой, назначение: нежилое, 2 – этажное, общей площадью 606,7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27549, лит. </w:t>
            </w:r>
            <w:proofErr w:type="gramStart"/>
            <w:r w:rsidRPr="00F67392">
              <w:rPr>
                <w:sz w:val="20"/>
                <w:szCs w:val="28"/>
              </w:rPr>
              <w:t>Б</w:t>
            </w:r>
            <w:proofErr w:type="gramEnd"/>
            <w:r w:rsidRPr="00F67392">
              <w:rPr>
                <w:sz w:val="20"/>
                <w:szCs w:val="28"/>
              </w:rPr>
              <w:t>, б, кадастровый (или условный) номер 85:01:030501:0:1;</w:t>
            </w:r>
          </w:p>
          <w:p w:rsidR="00684D8C" w:rsidRPr="00F67392" w:rsidRDefault="00F67392" w:rsidP="00F67392">
            <w:pPr>
              <w:jc w:val="both"/>
              <w:rPr>
                <w:sz w:val="20"/>
              </w:rPr>
            </w:pPr>
            <w:r w:rsidRPr="00F67392">
              <w:rPr>
                <w:sz w:val="20"/>
                <w:szCs w:val="28"/>
              </w:rPr>
              <w:t>- здание бани, назначение: нежилое, 1 – этажное (подземных этажей –0), общей площадью 55,5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27548, лит. Е, е, кадастровый (или условный) номер 85:01:030501:0:2 с земельным участком, общей площадью </w:t>
            </w:r>
            <w:r w:rsidRPr="00F67392">
              <w:rPr>
                <w:sz w:val="20"/>
                <w:szCs w:val="28"/>
              </w:rPr>
              <w:br/>
              <w:t>39 539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>, кадастровый (или условный) номер 85:01:031001:14</w:t>
            </w:r>
          </w:p>
        </w:tc>
        <w:tc>
          <w:tcPr>
            <w:tcW w:w="851" w:type="dxa"/>
            <w:vAlign w:val="center"/>
          </w:tcPr>
          <w:p w:rsidR="00684D8C" w:rsidRDefault="00F67392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333E1F">
              <w:rPr>
                <w:sz w:val="20"/>
              </w:rPr>
              <w:t>.12.2015  в 1</w:t>
            </w:r>
            <w:r w:rsidR="00F67392">
              <w:rPr>
                <w:sz w:val="20"/>
              </w:rPr>
              <w:t>4</w:t>
            </w:r>
            <w:r w:rsidRPr="00333E1F">
              <w:rPr>
                <w:sz w:val="20"/>
              </w:rPr>
              <w:t>-00  продажа посредством публичного предложения</w:t>
            </w: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684D8C" w:rsidRPr="00684D8C" w:rsidRDefault="00F67392" w:rsidP="00F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2 810 000</w:t>
            </w:r>
          </w:p>
        </w:tc>
        <w:tc>
          <w:tcPr>
            <w:tcW w:w="1276" w:type="dxa"/>
            <w:vAlign w:val="center"/>
          </w:tcPr>
          <w:p w:rsidR="00684D8C" w:rsidRPr="00684D8C" w:rsidRDefault="00684D8C" w:rsidP="00CD0F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684D8C" w:rsidRPr="00684D8C" w:rsidRDefault="00F67392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684D8C" w:rsidTr="0042030A">
        <w:trPr>
          <w:trHeight w:val="405"/>
        </w:trPr>
        <w:tc>
          <w:tcPr>
            <w:tcW w:w="425" w:type="dxa"/>
          </w:tcPr>
          <w:p w:rsidR="00684D8C" w:rsidRDefault="00684D8C" w:rsidP="00B7795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 xml:space="preserve">комплекс объектов недвижимости, расположенный по адресу: Иркутская область, </w:t>
            </w:r>
            <w:proofErr w:type="gramStart"/>
            <w:r w:rsidRPr="00F67392">
              <w:rPr>
                <w:sz w:val="20"/>
                <w:szCs w:val="28"/>
              </w:rPr>
              <w:t>г</w:t>
            </w:r>
            <w:proofErr w:type="gramEnd"/>
            <w:r w:rsidRPr="00F67392">
              <w:rPr>
                <w:sz w:val="20"/>
                <w:szCs w:val="28"/>
              </w:rPr>
              <w:t>. Братск, Осиновка ж.р., Центральная ул., д.9 №1,2:</w:t>
            </w:r>
          </w:p>
          <w:p w:rsidR="00F67392" w:rsidRPr="00F67392" w:rsidRDefault="00F67392" w:rsidP="00F67392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8"/>
              </w:rPr>
            </w:pPr>
            <w:r w:rsidRPr="00F67392">
              <w:rPr>
                <w:sz w:val="20"/>
                <w:szCs w:val="28"/>
              </w:rPr>
              <w:t xml:space="preserve">- двухэтажное кирпичное нежилое здание – административное, назначение: нежилое, 2 – этажное, общей площадью 2011,5 кв.м,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365, литер</w:t>
            </w:r>
            <w:proofErr w:type="gramStart"/>
            <w:r w:rsidRPr="00F67392">
              <w:rPr>
                <w:sz w:val="20"/>
                <w:szCs w:val="28"/>
              </w:rPr>
              <w:t xml:space="preserve"> А</w:t>
            </w:r>
            <w:proofErr w:type="gramEnd"/>
            <w:r w:rsidRPr="00F67392">
              <w:rPr>
                <w:sz w:val="20"/>
                <w:szCs w:val="28"/>
              </w:rPr>
              <w:t>, кадастровый (или условный) номер 38:34:032002:273;</w:t>
            </w:r>
          </w:p>
          <w:p w:rsidR="00684D8C" w:rsidRPr="00F67392" w:rsidRDefault="00F67392" w:rsidP="00F67392">
            <w:pPr>
              <w:jc w:val="both"/>
              <w:rPr>
                <w:sz w:val="20"/>
              </w:rPr>
            </w:pPr>
            <w:r w:rsidRPr="00F67392">
              <w:rPr>
                <w:sz w:val="20"/>
                <w:szCs w:val="28"/>
              </w:rPr>
              <w:t xml:space="preserve">- одноэтажное кирпичное нежилое здание – склад, нежилое здание,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365, литер Б, площадью 70,2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>, этажностью 1, подземной этажностью 1, кадастровый (или условный) номер 38:34:032002:274 с земельным участком, общей площадью 14529 кв.м, кадастровый (или условный) номер 38:34:032002:18</w:t>
            </w:r>
          </w:p>
        </w:tc>
        <w:tc>
          <w:tcPr>
            <w:tcW w:w="851" w:type="dxa"/>
            <w:vAlign w:val="center"/>
          </w:tcPr>
          <w:p w:rsidR="00684D8C" w:rsidRDefault="00F67392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333E1F">
              <w:rPr>
                <w:sz w:val="20"/>
              </w:rPr>
              <w:t>.12.2015  в 1</w:t>
            </w:r>
            <w:r w:rsidR="00F67392">
              <w:rPr>
                <w:sz w:val="20"/>
              </w:rPr>
              <w:t>5</w:t>
            </w:r>
            <w:r w:rsidRPr="00333E1F">
              <w:rPr>
                <w:sz w:val="20"/>
              </w:rPr>
              <w:t>-00  продажа посредством публичного предложения</w:t>
            </w: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684D8C" w:rsidRPr="00684D8C" w:rsidRDefault="00F67392" w:rsidP="00F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5 060 000</w:t>
            </w:r>
          </w:p>
        </w:tc>
        <w:tc>
          <w:tcPr>
            <w:tcW w:w="1276" w:type="dxa"/>
            <w:vAlign w:val="center"/>
          </w:tcPr>
          <w:p w:rsidR="00684D8C" w:rsidRPr="00684D8C" w:rsidRDefault="00684D8C" w:rsidP="00CD0F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684D8C" w:rsidRPr="00684D8C" w:rsidRDefault="00F67392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684D8C" w:rsidTr="0042030A">
        <w:trPr>
          <w:trHeight w:val="285"/>
        </w:trPr>
        <w:tc>
          <w:tcPr>
            <w:tcW w:w="425" w:type="dxa"/>
          </w:tcPr>
          <w:p w:rsidR="00684D8C" w:rsidRDefault="00684D8C" w:rsidP="00B7795F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84D8C" w:rsidRPr="00F67392" w:rsidRDefault="00F67392" w:rsidP="00046589">
            <w:pPr>
              <w:jc w:val="both"/>
              <w:rPr>
                <w:sz w:val="20"/>
              </w:rPr>
            </w:pPr>
            <w:r w:rsidRPr="00F67392">
              <w:rPr>
                <w:sz w:val="20"/>
                <w:szCs w:val="28"/>
              </w:rPr>
              <w:t>здание, назначение: нежилое, 1 – этажного (подземных этажей – 0), общей площадью 526,9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</w:t>
            </w:r>
            <w:proofErr w:type="spellStart"/>
            <w:r w:rsidRPr="00F67392">
              <w:rPr>
                <w:sz w:val="20"/>
                <w:szCs w:val="28"/>
              </w:rPr>
              <w:t>инв.№</w:t>
            </w:r>
            <w:proofErr w:type="spellEnd"/>
            <w:r w:rsidRPr="00F67392">
              <w:rPr>
                <w:sz w:val="20"/>
                <w:szCs w:val="28"/>
              </w:rPr>
              <w:t xml:space="preserve"> 25:248:001:200031070, лит. А, кадастровый (или условный) номер 38:20:031401:710 с земельным участком, площадью 6 862,0 кв</w:t>
            </w:r>
            <w:proofErr w:type="gramStart"/>
            <w:r w:rsidRPr="00F67392">
              <w:rPr>
                <w:sz w:val="20"/>
                <w:szCs w:val="28"/>
              </w:rPr>
              <w:t>.м</w:t>
            </w:r>
            <w:proofErr w:type="gramEnd"/>
            <w:r w:rsidRPr="00F67392">
              <w:rPr>
                <w:sz w:val="20"/>
                <w:szCs w:val="28"/>
              </w:rPr>
              <w:t xml:space="preserve">, кадастровый (или условный) номер 38:20:031401:0336, расположенного по адресу: Иркутская область, Черемховский район, с. Голуметь, 1200м юго-западнее ул. </w:t>
            </w:r>
            <w:proofErr w:type="spellStart"/>
            <w:r w:rsidRPr="00F67392">
              <w:rPr>
                <w:sz w:val="20"/>
                <w:szCs w:val="28"/>
              </w:rPr>
              <w:t>Иретская</w:t>
            </w:r>
            <w:proofErr w:type="spellEnd"/>
            <w:r w:rsidRPr="00F67392">
              <w:rPr>
                <w:sz w:val="20"/>
                <w:szCs w:val="28"/>
              </w:rPr>
              <w:t>, д. 44</w:t>
            </w:r>
          </w:p>
        </w:tc>
        <w:tc>
          <w:tcPr>
            <w:tcW w:w="851" w:type="dxa"/>
            <w:vAlign w:val="center"/>
          </w:tcPr>
          <w:p w:rsidR="00684D8C" w:rsidRDefault="00F67392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84D8C" w:rsidRPr="00684D8C" w:rsidRDefault="00684D8C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333E1F">
              <w:rPr>
                <w:sz w:val="20"/>
              </w:rPr>
              <w:t>.12.2015  в 1</w:t>
            </w:r>
            <w:r w:rsidR="00F67392">
              <w:rPr>
                <w:sz w:val="20"/>
              </w:rPr>
              <w:t>6</w:t>
            </w:r>
            <w:r w:rsidRPr="00333E1F">
              <w:rPr>
                <w:sz w:val="20"/>
              </w:rPr>
              <w:t>-00  продажа посредством публичного предложения</w:t>
            </w:r>
          </w:p>
          <w:p w:rsidR="00684D8C" w:rsidRPr="00333E1F" w:rsidRDefault="00684D8C" w:rsidP="000A4AA1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 xml:space="preserve">г. Иркутск, ул. </w:t>
            </w:r>
            <w:proofErr w:type="gramStart"/>
            <w:r w:rsidRPr="00333E1F">
              <w:rPr>
                <w:sz w:val="20"/>
              </w:rPr>
              <w:t>Партизанская</w:t>
            </w:r>
            <w:proofErr w:type="gramEnd"/>
            <w:r w:rsidRPr="00333E1F">
              <w:rPr>
                <w:sz w:val="20"/>
              </w:rPr>
              <w:t>, 1</w:t>
            </w:r>
          </w:p>
        </w:tc>
        <w:tc>
          <w:tcPr>
            <w:tcW w:w="1276" w:type="dxa"/>
            <w:vAlign w:val="center"/>
          </w:tcPr>
          <w:p w:rsidR="00684D8C" w:rsidRPr="00684D8C" w:rsidRDefault="00F67392" w:rsidP="00F67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3 187 000</w:t>
            </w:r>
          </w:p>
        </w:tc>
        <w:tc>
          <w:tcPr>
            <w:tcW w:w="1276" w:type="dxa"/>
            <w:vAlign w:val="center"/>
          </w:tcPr>
          <w:p w:rsidR="00684D8C" w:rsidRPr="00684D8C" w:rsidRDefault="00684D8C" w:rsidP="00CD0F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9" w:type="dxa"/>
            <w:vAlign w:val="center"/>
          </w:tcPr>
          <w:p w:rsidR="00684D8C" w:rsidRPr="00684D8C" w:rsidRDefault="00F67392" w:rsidP="00F67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</w:tbl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7C3AA3" w:rsidRPr="007B3CB1" w:rsidRDefault="00AC02AF" w:rsidP="003751E0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83231E">
      <w:pgSz w:w="16838" w:h="11906" w:orient="landscape" w:code="9"/>
      <w:pgMar w:top="709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152C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75DBE"/>
    <w:rsid w:val="00684D8C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2EA4"/>
    <w:rsid w:val="00A560FD"/>
    <w:rsid w:val="00A73F0C"/>
    <w:rsid w:val="00AC02AF"/>
    <w:rsid w:val="00AC7552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B7B97"/>
    <w:rsid w:val="00CD0F33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34E49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38E2"/>
    <w:rsid w:val="00F31DE0"/>
    <w:rsid w:val="00F3597E"/>
    <w:rsid w:val="00F406E8"/>
    <w:rsid w:val="00F64F3C"/>
    <w:rsid w:val="00F67392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8891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2015-12-30T10:24:00Z</cp:lastPrinted>
  <dcterms:created xsi:type="dcterms:W3CDTF">2015-12-30T10:25:00Z</dcterms:created>
  <dcterms:modified xsi:type="dcterms:W3CDTF">2015-12-30T10:25:00Z</dcterms:modified>
</cp:coreProperties>
</file>